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FE" w:rsidRDefault="00BD1BFE" w:rsidP="00BD1B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D1BFE" w:rsidRDefault="00BD1BFE" w:rsidP="00BD1BF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BD1BFE" w:rsidRDefault="00BD1BFE" w:rsidP="00BD1BF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>
        <w:rPr>
          <w:sz w:val="28"/>
          <w:szCs w:val="28"/>
        </w:rPr>
        <w:br/>
        <w:t>НОВОСИБИРСКОЙ ОБЛАСТИ</w:t>
      </w:r>
    </w:p>
    <w:p w:rsidR="00BD1BFE" w:rsidRDefault="00BD1BFE" w:rsidP="00BD1BFE">
      <w:pPr>
        <w:jc w:val="center"/>
        <w:rPr>
          <w:sz w:val="28"/>
          <w:szCs w:val="28"/>
        </w:rPr>
      </w:pPr>
    </w:p>
    <w:p w:rsidR="00BD1BFE" w:rsidRDefault="00BD1BFE" w:rsidP="00BD1BFE">
      <w:pPr>
        <w:jc w:val="center"/>
        <w:rPr>
          <w:sz w:val="28"/>
          <w:szCs w:val="28"/>
        </w:rPr>
      </w:pPr>
    </w:p>
    <w:p w:rsidR="00BD1BFE" w:rsidRDefault="00BD1BFE" w:rsidP="00BD1BF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D1BFE" w:rsidRDefault="00BD1BFE" w:rsidP="00BD1BFE">
      <w:pPr>
        <w:rPr>
          <w:sz w:val="28"/>
          <w:szCs w:val="28"/>
        </w:rPr>
      </w:pPr>
    </w:p>
    <w:p w:rsidR="00BD1BFE" w:rsidRDefault="00BD1BFE" w:rsidP="00BD1B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30.01.2018                                      № 13-р                                                                                                                                  </w:t>
      </w:r>
    </w:p>
    <w:p w:rsidR="00BD1BFE" w:rsidRDefault="00BD1BFE" w:rsidP="00BD1BFE">
      <w:pPr>
        <w:rPr>
          <w:sz w:val="28"/>
          <w:szCs w:val="28"/>
        </w:rPr>
      </w:pPr>
    </w:p>
    <w:p w:rsidR="00BD1BFE" w:rsidRDefault="00BD1BFE" w:rsidP="00BD1BF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списанию материальных ценностей</w:t>
      </w:r>
    </w:p>
    <w:p w:rsidR="00BD1BFE" w:rsidRDefault="00BD1BFE" w:rsidP="00BD1BFE">
      <w:pPr>
        <w:jc w:val="center"/>
        <w:rPr>
          <w:sz w:val="28"/>
          <w:szCs w:val="28"/>
        </w:rPr>
      </w:pPr>
    </w:p>
    <w:p w:rsidR="00BD1BFE" w:rsidRDefault="00BD1BFE" w:rsidP="00BD1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«Инструкцией по бухгалтерскому учёту в бюджетных учреждениях», утвержденной приказом Министерства финансов Российской Федерации от 16.10.2010 г. № 174 Н, постановлением Правительства Российской Федерации от 16.12.2010 «Об утверждения положения об особенностях спис</w:t>
      </w:r>
      <w:r w:rsidR="00A77164">
        <w:rPr>
          <w:sz w:val="28"/>
          <w:szCs w:val="28"/>
        </w:rPr>
        <w:t xml:space="preserve">ания федерального имущества» и </w:t>
      </w:r>
      <w:r>
        <w:rPr>
          <w:sz w:val="28"/>
          <w:szCs w:val="28"/>
        </w:rPr>
        <w:t xml:space="preserve">  </w:t>
      </w:r>
      <w:r w:rsidR="00A77164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Порядке управления и распоряжения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находящемся в хозяйственном или оперативном управлении муниципальных унитарных предприятий или муниципальных учреждений» принятом решении восьмой сессии Совета депутатов Казанского сельсовета четвертого созыва от 10.06.2011 года:</w:t>
      </w:r>
    </w:p>
    <w:p w:rsidR="00BD1BFE" w:rsidRDefault="00BD1BFE" w:rsidP="00BD1BFE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проведения списания материальных ценностей в администрации Казанского сельсовета Баганского района Новосибирской области создать комиссию в составе:</w:t>
      </w:r>
    </w:p>
    <w:p w:rsidR="00BD1BFE" w:rsidRDefault="00BD1BFE" w:rsidP="00BD1B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Наконечная Анна Викторовна- специалист 1                                                                                                          разряда-главный бухгалтер</w:t>
      </w:r>
    </w:p>
    <w:p w:rsidR="00BD1BFE" w:rsidRDefault="00BD1BFE" w:rsidP="00BD1BFE">
      <w:pPr>
        <w:rPr>
          <w:sz w:val="28"/>
          <w:szCs w:val="28"/>
        </w:rPr>
      </w:pPr>
      <w:r>
        <w:rPr>
          <w:sz w:val="28"/>
          <w:szCs w:val="28"/>
        </w:rPr>
        <w:t>Члены комиссии:  Никитенко Ирина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заместитель Главы  </w:t>
      </w:r>
    </w:p>
    <w:p w:rsidR="00BD1BFE" w:rsidRDefault="00BD1BFE" w:rsidP="00BD1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                                      </w:t>
      </w:r>
    </w:p>
    <w:p w:rsidR="00BD1BFE" w:rsidRDefault="00BD1BFE" w:rsidP="00BD1BFE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Остапенко Андрей Юрьеви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специалист администрации</w:t>
      </w:r>
    </w:p>
    <w:p w:rsidR="00BD1BFE" w:rsidRPr="009325AD" w:rsidRDefault="00BD1BFE" w:rsidP="00BD1BFE">
      <w:pPr>
        <w:tabs>
          <w:tab w:val="left" w:pos="2740"/>
        </w:tabs>
        <w:rPr>
          <w:sz w:val="28"/>
          <w:szCs w:val="28"/>
        </w:rPr>
      </w:pPr>
      <w:r w:rsidRPr="009325AD">
        <w:rPr>
          <w:sz w:val="28"/>
          <w:szCs w:val="28"/>
        </w:rPr>
        <w:t>2. Списание материальных ценнос</w:t>
      </w:r>
      <w:r>
        <w:rPr>
          <w:sz w:val="28"/>
          <w:szCs w:val="28"/>
        </w:rPr>
        <w:t>тей проводить по мере надобности.</w:t>
      </w:r>
    </w:p>
    <w:p w:rsidR="00BD1BFE" w:rsidRDefault="00BD1BFE" w:rsidP="00BD1BFE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D1BFE" w:rsidRDefault="00BD1BFE" w:rsidP="00BD1BFE">
      <w:pPr>
        <w:tabs>
          <w:tab w:val="left" w:pos="2740"/>
        </w:tabs>
        <w:rPr>
          <w:sz w:val="28"/>
          <w:szCs w:val="28"/>
        </w:rPr>
      </w:pPr>
    </w:p>
    <w:p w:rsidR="00A77164" w:rsidRDefault="00A77164" w:rsidP="00A771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77164" w:rsidRDefault="00A77164" w:rsidP="00A77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Казанского сельсовета                                                       </w:t>
      </w:r>
    </w:p>
    <w:p w:rsidR="00A77164" w:rsidRDefault="00A77164" w:rsidP="00A77164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A77164" w:rsidRDefault="00A77164" w:rsidP="00A7716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И.А.Никитенко                         </w:t>
      </w:r>
    </w:p>
    <w:p w:rsidR="00A77164" w:rsidRDefault="00A77164" w:rsidP="00A77164">
      <w:pPr>
        <w:tabs>
          <w:tab w:val="left" w:pos="1020"/>
        </w:tabs>
        <w:rPr>
          <w:sz w:val="28"/>
          <w:szCs w:val="28"/>
        </w:rPr>
      </w:pPr>
    </w:p>
    <w:p w:rsidR="00BD1BFE" w:rsidRPr="0039042A" w:rsidRDefault="00BD1BFE" w:rsidP="00BD1BFE">
      <w:pPr>
        <w:tabs>
          <w:tab w:val="left" w:pos="2740"/>
        </w:tabs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23A7B" w:rsidRDefault="00A77164"/>
    <w:p w:rsidR="00A77164" w:rsidRDefault="00A77164"/>
    <w:p w:rsidR="00A77164" w:rsidRDefault="00A77164"/>
    <w:p w:rsidR="00A77164" w:rsidRDefault="00A77164"/>
    <w:p w:rsidR="00A77164" w:rsidRDefault="00A77164"/>
    <w:p w:rsidR="00A77164" w:rsidRPr="00A77164" w:rsidRDefault="00A77164">
      <w:pPr>
        <w:rPr>
          <w:sz w:val="20"/>
          <w:szCs w:val="20"/>
        </w:rPr>
      </w:pPr>
      <w:r w:rsidRPr="00A77164">
        <w:rPr>
          <w:sz w:val="20"/>
          <w:szCs w:val="20"/>
        </w:rPr>
        <w:t>Пономаренко Любовь Алексеевна</w:t>
      </w:r>
    </w:p>
    <w:p w:rsidR="00A77164" w:rsidRPr="00A77164" w:rsidRDefault="00A77164">
      <w:pPr>
        <w:rPr>
          <w:sz w:val="20"/>
          <w:szCs w:val="20"/>
        </w:rPr>
      </w:pPr>
      <w:r w:rsidRPr="00A77164">
        <w:rPr>
          <w:sz w:val="20"/>
          <w:szCs w:val="20"/>
        </w:rPr>
        <w:t>36-189</w:t>
      </w:r>
    </w:p>
    <w:sectPr w:rsidR="00A77164" w:rsidRPr="00A77164" w:rsidSect="0031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FE"/>
    <w:rsid w:val="00003830"/>
    <w:rsid w:val="003144D3"/>
    <w:rsid w:val="00674917"/>
    <w:rsid w:val="0076054C"/>
    <w:rsid w:val="00A77164"/>
    <w:rsid w:val="00BD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Company>Krokoz™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2018-01-31T04:13:00Z</dcterms:created>
  <dcterms:modified xsi:type="dcterms:W3CDTF">2018-01-31T04:24:00Z</dcterms:modified>
</cp:coreProperties>
</file>