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802">
        <w:rPr>
          <w:rFonts w:ascii="Times New Roman" w:hAnsi="Times New Roman"/>
          <w:b/>
          <w:sz w:val="28"/>
          <w:szCs w:val="28"/>
        </w:rPr>
        <w:t>Заключение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802">
        <w:rPr>
          <w:rFonts w:ascii="Times New Roman" w:hAnsi="Times New Roman"/>
          <w:sz w:val="28"/>
          <w:szCs w:val="28"/>
        </w:rPr>
        <w:t xml:space="preserve">                           от 2</w:t>
      </w:r>
      <w:r w:rsidR="00E24FCD">
        <w:rPr>
          <w:rFonts w:ascii="Times New Roman" w:hAnsi="Times New Roman"/>
          <w:sz w:val="28"/>
          <w:szCs w:val="28"/>
        </w:rPr>
        <w:t>7</w:t>
      </w:r>
      <w:r w:rsidRPr="00DF4802">
        <w:rPr>
          <w:rFonts w:ascii="Times New Roman" w:hAnsi="Times New Roman"/>
          <w:sz w:val="28"/>
          <w:szCs w:val="28"/>
        </w:rPr>
        <w:t>.09.2019                                             №13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DF480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4802">
        <w:rPr>
          <w:rFonts w:ascii="Times New Roman" w:hAnsi="Times New Roman"/>
          <w:sz w:val="28"/>
          <w:szCs w:val="28"/>
          <w:u w:val="single"/>
        </w:rPr>
        <w:t xml:space="preserve"> Решения 33-ой сессии Совета депутатов Казанского сельсовета </w:t>
      </w:r>
      <w:proofErr w:type="spellStart"/>
      <w:r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D95957">
        <w:rPr>
          <w:rFonts w:ascii="Times New Roman" w:hAnsi="Times New Roman"/>
          <w:sz w:val="28"/>
          <w:szCs w:val="28"/>
          <w:u w:val="single"/>
        </w:rPr>
        <w:t>ской области пятого созыва от 27.09.2019 № 146</w:t>
      </w:r>
      <w:proofErr w:type="gramStart"/>
      <w:r w:rsidRPr="00DF4802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F4802">
        <w:rPr>
          <w:rFonts w:ascii="Times New Roman" w:hAnsi="Times New Roman"/>
          <w:sz w:val="28"/>
          <w:szCs w:val="28"/>
        </w:rPr>
        <w:t>О</w:t>
      </w:r>
      <w:proofErr w:type="gramEnd"/>
      <w:r w:rsidRPr="00DF4802">
        <w:rPr>
          <w:rFonts w:ascii="Times New Roman" w:hAnsi="Times New Roman"/>
          <w:sz w:val="28"/>
          <w:szCs w:val="28"/>
        </w:rPr>
        <w:t xml:space="preserve"> внесении изменений в решение четвертой сессии Совета депутатов четвертого созыва Казанского сельсовета от 12.11.2010  № 23 «</w:t>
      </w:r>
      <w:r w:rsidRPr="00DF4802">
        <w:rPr>
          <w:rFonts w:ascii="Times New Roman" w:hAnsi="Times New Roman"/>
          <w:bCs/>
          <w:sz w:val="28"/>
          <w:szCs w:val="28"/>
        </w:rPr>
        <w:t>Об определении налоговых ставок, порядка и сроков  уплаты земельного налога</w:t>
      </w:r>
      <w:r w:rsidRPr="00DF4802">
        <w:rPr>
          <w:rFonts w:ascii="Times New Roman" w:hAnsi="Times New Roman"/>
          <w:sz w:val="28"/>
          <w:szCs w:val="28"/>
        </w:rPr>
        <w:t>»</w:t>
      </w:r>
    </w:p>
    <w:p w:rsidR="00DF4802" w:rsidRPr="00DF4802" w:rsidRDefault="00DF4802" w:rsidP="00DF48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80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</w:t>
      </w:r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17-ой сессии Совета депутатов Казанского сельсовета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 w:rsidRPr="00DF4802"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DF4802">
        <w:rPr>
          <w:rFonts w:ascii="Times New Roman" w:hAnsi="Times New Roman" w:cs="Times New Roman"/>
          <w:b w:val="0"/>
          <w:sz w:val="28"/>
          <w:szCs w:val="28"/>
        </w:rPr>
        <w:t xml:space="preserve"> экспертиза нормативного правового акта –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802">
        <w:rPr>
          <w:rFonts w:ascii="Times New Roman" w:hAnsi="Times New Roman"/>
          <w:sz w:val="28"/>
          <w:szCs w:val="28"/>
          <w:u w:val="single"/>
        </w:rPr>
        <w:t xml:space="preserve"> Решения 33-ой сессии Совета депутатов Казанского сельсовета </w:t>
      </w:r>
      <w:proofErr w:type="spellStart"/>
      <w:r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5B2578">
        <w:rPr>
          <w:rFonts w:ascii="Times New Roman" w:hAnsi="Times New Roman"/>
          <w:sz w:val="28"/>
          <w:szCs w:val="28"/>
          <w:u w:val="single"/>
        </w:rPr>
        <w:t>ской области пятого созыва от 27.09.2019 № 146</w:t>
      </w:r>
      <w:proofErr w:type="gramStart"/>
      <w:r w:rsidRPr="00DF4802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F4802">
        <w:rPr>
          <w:rFonts w:ascii="Times New Roman" w:hAnsi="Times New Roman"/>
          <w:sz w:val="28"/>
          <w:szCs w:val="28"/>
        </w:rPr>
        <w:t>О</w:t>
      </w:r>
      <w:proofErr w:type="gramEnd"/>
      <w:r w:rsidRPr="00DF4802">
        <w:rPr>
          <w:rFonts w:ascii="Times New Roman" w:hAnsi="Times New Roman"/>
          <w:sz w:val="28"/>
          <w:szCs w:val="28"/>
        </w:rPr>
        <w:t xml:space="preserve"> внесении изменений в решение четвертой сессии Совета депутатов четвертого созыва Казанского сельсовета от 12.11.2010  № 23 «</w:t>
      </w:r>
      <w:r w:rsidRPr="00DF4802">
        <w:rPr>
          <w:rFonts w:ascii="Times New Roman" w:hAnsi="Times New Roman"/>
          <w:bCs/>
          <w:sz w:val="28"/>
          <w:szCs w:val="28"/>
        </w:rPr>
        <w:t>Об определении налоговых ставок, порядка и сроков  уплаты земельного налога</w:t>
      </w:r>
      <w:r w:rsidRPr="00DF4802">
        <w:rPr>
          <w:rFonts w:ascii="Times New Roman" w:hAnsi="Times New Roman"/>
          <w:sz w:val="28"/>
          <w:szCs w:val="28"/>
        </w:rPr>
        <w:t>»</w:t>
      </w:r>
    </w:p>
    <w:p w:rsidR="00DF4802" w:rsidRPr="00DF4802" w:rsidRDefault="00E24FCD" w:rsidP="00DF48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представленном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4802" w:rsidRPr="00DF4802" w:rsidRDefault="00E24FCD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Решении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33-ой сессии Совета депутатов Казанского сельсовета </w:t>
      </w:r>
      <w:proofErr w:type="spellStart"/>
      <w:r w:rsidR="00DF4802"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>
        <w:rPr>
          <w:rFonts w:ascii="Times New Roman" w:hAnsi="Times New Roman"/>
          <w:sz w:val="28"/>
          <w:szCs w:val="28"/>
          <w:u w:val="single"/>
        </w:rPr>
        <w:t>ской области пятого созыва от 27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.09.2019 №</w:t>
      </w:r>
      <w:r>
        <w:rPr>
          <w:rFonts w:ascii="Times New Roman" w:hAnsi="Times New Roman"/>
          <w:sz w:val="28"/>
          <w:szCs w:val="28"/>
          <w:u w:val="single"/>
        </w:rPr>
        <w:t xml:space="preserve"> 146</w:t>
      </w:r>
      <w:proofErr w:type="gramStart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4802" w:rsidRPr="00DF4802">
        <w:rPr>
          <w:rFonts w:ascii="Times New Roman" w:hAnsi="Times New Roman"/>
          <w:sz w:val="28"/>
          <w:szCs w:val="28"/>
        </w:rPr>
        <w:t>О</w:t>
      </w:r>
      <w:proofErr w:type="gramEnd"/>
      <w:r w:rsidR="00DF4802" w:rsidRPr="00DF4802">
        <w:rPr>
          <w:rFonts w:ascii="Times New Roman" w:hAnsi="Times New Roman"/>
          <w:sz w:val="28"/>
          <w:szCs w:val="28"/>
        </w:rPr>
        <w:t xml:space="preserve"> внесении изменений в решение четвертой сессии Совета депутатов четвертого созыва Казанского сельсовета от 12.11.2010  № 23 «</w:t>
      </w:r>
      <w:r w:rsidR="00DF4802" w:rsidRPr="00DF4802">
        <w:rPr>
          <w:rFonts w:ascii="Times New Roman" w:hAnsi="Times New Roman"/>
          <w:bCs/>
          <w:sz w:val="28"/>
          <w:szCs w:val="28"/>
        </w:rPr>
        <w:t>Об определении налоговых ставок, порядка и сроков  уплаты земельного налога</w:t>
      </w:r>
      <w:r w:rsidR="00DF4802" w:rsidRPr="00DF4802">
        <w:rPr>
          <w:rFonts w:ascii="Times New Roman" w:hAnsi="Times New Roman"/>
          <w:sz w:val="28"/>
          <w:szCs w:val="28"/>
        </w:rPr>
        <w:t>»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4802">
        <w:rPr>
          <w:rFonts w:ascii="Times New Roman" w:hAnsi="Times New Roman"/>
          <w:b/>
          <w:sz w:val="28"/>
          <w:szCs w:val="28"/>
        </w:rPr>
        <w:t>коррупциогенные</w:t>
      </w:r>
      <w:proofErr w:type="spellEnd"/>
      <w:r w:rsidRPr="00DF4802">
        <w:rPr>
          <w:rFonts w:ascii="Times New Roman" w:hAnsi="Times New Roman"/>
          <w:b/>
          <w:sz w:val="28"/>
          <w:szCs w:val="28"/>
        </w:rPr>
        <w:t xml:space="preserve"> факторы не выявлены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802"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DF4802" w:rsidRPr="00DF4802" w:rsidRDefault="00DF4802" w:rsidP="00DF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802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DF4802">
        <w:rPr>
          <w:rFonts w:ascii="Times New Roman" w:hAnsi="Times New Roman" w:cs="Times New Roman"/>
          <w:sz w:val="28"/>
          <w:szCs w:val="28"/>
        </w:rPr>
        <w:t xml:space="preserve"> А.Ю.  _______________________________</w:t>
      </w:r>
    </w:p>
    <w:sectPr w:rsidR="00DF4802" w:rsidRPr="00DF4802" w:rsidSect="002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257"/>
    <w:rsid w:val="00034329"/>
    <w:rsid w:val="00271144"/>
    <w:rsid w:val="005B2578"/>
    <w:rsid w:val="00857C91"/>
    <w:rsid w:val="00D95957"/>
    <w:rsid w:val="00DF4802"/>
    <w:rsid w:val="00E24FCD"/>
    <w:rsid w:val="00E9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F4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5</cp:revision>
  <dcterms:created xsi:type="dcterms:W3CDTF">2019-10-14T07:05:00Z</dcterms:created>
  <dcterms:modified xsi:type="dcterms:W3CDTF">2019-10-14T07:57:00Z</dcterms:modified>
</cp:coreProperties>
</file>