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E3" w:rsidRPr="00236BE3" w:rsidRDefault="00236BE3" w:rsidP="00236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 xml:space="preserve">АДМИНИСТРАЦИЯ                        </w:t>
      </w:r>
      <w:r w:rsidRPr="00236BE3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236BE3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236BE3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236BE3">
        <w:rPr>
          <w:rFonts w:ascii="Times New Roman" w:hAnsi="Times New Roman" w:cs="Times New Roman"/>
          <w:sz w:val="28"/>
          <w:szCs w:val="28"/>
        </w:rPr>
        <w:br/>
      </w:r>
      <w:r w:rsidRPr="00236BE3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236BE3" w:rsidRPr="00236BE3" w:rsidRDefault="00236BE3" w:rsidP="00236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E3" w:rsidRPr="00236BE3" w:rsidRDefault="00236BE3" w:rsidP="00236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E104C">
        <w:rPr>
          <w:rFonts w:ascii="Times New Roman" w:hAnsi="Times New Roman" w:cs="Times New Roman"/>
          <w:sz w:val="28"/>
          <w:szCs w:val="28"/>
        </w:rPr>
        <w:t>0</w:t>
      </w:r>
      <w:r w:rsidR="00346341">
        <w:rPr>
          <w:rFonts w:ascii="Times New Roman" w:hAnsi="Times New Roman" w:cs="Times New Roman"/>
          <w:sz w:val="28"/>
          <w:szCs w:val="28"/>
        </w:rPr>
        <w:t>2</w:t>
      </w:r>
      <w:r w:rsidRPr="00236BE3">
        <w:rPr>
          <w:rFonts w:ascii="Times New Roman" w:hAnsi="Times New Roman" w:cs="Times New Roman"/>
          <w:sz w:val="28"/>
          <w:szCs w:val="28"/>
        </w:rPr>
        <w:t>.03.20</w:t>
      </w:r>
      <w:r w:rsidR="00FE104C">
        <w:rPr>
          <w:rFonts w:ascii="Times New Roman" w:hAnsi="Times New Roman" w:cs="Times New Roman"/>
          <w:sz w:val="28"/>
          <w:szCs w:val="28"/>
        </w:rPr>
        <w:t>2</w:t>
      </w:r>
      <w:r w:rsidR="00346341">
        <w:rPr>
          <w:rFonts w:ascii="Times New Roman" w:hAnsi="Times New Roman" w:cs="Times New Roman"/>
          <w:sz w:val="28"/>
          <w:szCs w:val="28"/>
        </w:rPr>
        <w:t>1</w:t>
      </w:r>
      <w:r w:rsidRPr="00236BE3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AA18EF">
        <w:rPr>
          <w:rFonts w:ascii="Times New Roman" w:hAnsi="Times New Roman" w:cs="Times New Roman"/>
          <w:sz w:val="28"/>
          <w:szCs w:val="28"/>
        </w:rPr>
        <w:t>1</w:t>
      </w:r>
      <w:r w:rsidR="00BC1296">
        <w:rPr>
          <w:rFonts w:ascii="Times New Roman" w:hAnsi="Times New Roman" w:cs="Times New Roman"/>
          <w:sz w:val="28"/>
          <w:szCs w:val="28"/>
        </w:rPr>
        <w:t>4</w:t>
      </w:r>
    </w:p>
    <w:p w:rsidR="009C08AC" w:rsidRPr="00236BE3" w:rsidRDefault="009C08AC" w:rsidP="00236BE3">
      <w:pPr>
        <w:shd w:val="clear" w:color="auto" w:fill="FFFFFF"/>
        <w:spacing w:after="0" w:line="240" w:lineRule="auto"/>
        <w:ind w:left="5" w:right="-7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C08AC" w:rsidRPr="00236BE3" w:rsidRDefault="009C08AC" w:rsidP="00236BE3">
      <w:pPr>
        <w:shd w:val="clear" w:color="auto" w:fill="FFFFFF"/>
        <w:tabs>
          <w:tab w:val="left" w:pos="9923"/>
        </w:tabs>
        <w:spacing w:after="0" w:line="240" w:lineRule="auto"/>
        <w:ind w:left="6" w:right="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B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проведении межведомственной </w:t>
      </w:r>
      <w:r w:rsidRPr="00236BE3">
        <w:rPr>
          <w:rFonts w:ascii="Times New Roman" w:hAnsi="Times New Roman" w:cs="Times New Roman"/>
          <w:color w:val="000000"/>
          <w:sz w:val="28"/>
          <w:szCs w:val="28"/>
        </w:rPr>
        <w:t>комплексной операции "Семья"</w:t>
      </w:r>
      <w:r w:rsidR="00236BE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Казанского сельсовета </w:t>
      </w:r>
      <w:proofErr w:type="spellStart"/>
      <w:r w:rsidR="00236BE3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236BE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9C08AC" w:rsidRPr="00236BE3" w:rsidRDefault="009C08AC" w:rsidP="00236BE3">
      <w:pPr>
        <w:shd w:val="clear" w:color="auto" w:fill="FFFFFF"/>
        <w:tabs>
          <w:tab w:val="left" w:pos="9923"/>
        </w:tabs>
        <w:spacing w:after="0" w:line="240" w:lineRule="auto"/>
        <w:ind w:left="5" w:right="63"/>
        <w:jc w:val="center"/>
        <w:rPr>
          <w:rFonts w:ascii="Times New Roman" w:hAnsi="Times New Roman" w:cs="Times New Roman"/>
          <w:sz w:val="28"/>
          <w:szCs w:val="28"/>
        </w:rPr>
      </w:pPr>
    </w:p>
    <w:p w:rsidR="009C08AC" w:rsidRPr="00236BE3" w:rsidRDefault="009C08AC" w:rsidP="00236BE3">
      <w:pPr>
        <w:pStyle w:val="a3"/>
        <w:ind w:firstLine="708"/>
        <w:jc w:val="both"/>
        <w:rPr>
          <w:sz w:val="28"/>
          <w:szCs w:val="28"/>
        </w:rPr>
      </w:pPr>
      <w:r w:rsidRPr="00236BE3">
        <w:rPr>
          <w:sz w:val="28"/>
          <w:szCs w:val="28"/>
        </w:rPr>
        <w:t>Во исполнение Федерального закона от 24.06.1999 № 120-ФЗ «Об основах системы профилактики безнадзорности и правонарушений несовершеннолетних», с целью профилактики социального сиротства, безнадзорности, беспризорности и семейного неблагополучия на терр</w:t>
      </w:r>
      <w:r w:rsidR="00236BE3">
        <w:rPr>
          <w:sz w:val="28"/>
          <w:szCs w:val="28"/>
        </w:rPr>
        <w:t xml:space="preserve">итории Казанского сельсовета </w:t>
      </w:r>
      <w:proofErr w:type="spellStart"/>
      <w:r w:rsidR="00236BE3">
        <w:rPr>
          <w:sz w:val="28"/>
          <w:szCs w:val="28"/>
        </w:rPr>
        <w:t>Баганского</w:t>
      </w:r>
      <w:proofErr w:type="spellEnd"/>
      <w:r w:rsidR="00236BE3">
        <w:rPr>
          <w:sz w:val="28"/>
          <w:szCs w:val="28"/>
        </w:rPr>
        <w:t xml:space="preserve"> района Новосибирской области</w:t>
      </w:r>
      <w:r w:rsidR="00346341">
        <w:rPr>
          <w:sz w:val="28"/>
          <w:szCs w:val="28"/>
        </w:rPr>
        <w:t xml:space="preserve">, администрация Казанского сельсовета </w:t>
      </w:r>
      <w:proofErr w:type="spellStart"/>
      <w:r w:rsidR="00346341">
        <w:rPr>
          <w:sz w:val="28"/>
          <w:szCs w:val="28"/>
        </w:rPr>
        <w:t>Баганского</w:t>
      </w:r>
      <w:proofErr w:type="spellEnd"/>
      <w:r w:rsidR="00346341">
        <w:rPr>
          <w:sz w:val="28"/>
          <w:szCs w:val="28"/>
        </w:rPr>
        <w:t xml:space="preserve"> района Новосибирской области</w:t>
      </w:r>
    </w:p>
    <w:p w:rsidR="009C08AC" w:rsidRPr="00F34E61" w:rsidRDefault="00FE104C" w:rsidP="00FE1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9C08AC" w:rsidRPr="00F34E61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</w:t>
      </w:r>
      <w:r w:rsidR="00F34E61" w:rsidRPr="00F34E61"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="009C08AC" w:rsidRPr="00F34E6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1.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Провести операцию «Семья» с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15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марта по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25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апреля 20</w:t>
      </w:r>
      <w:r w:rsidR="00FE104C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346341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="00FE10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года.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Утвердить мероприятия по проведению межведомственной комплексной 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>операции «Семья» (приложение №1).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>Комиссии по делам несовершеннолетних (</w:t>
      </w:r>
      <w:r w:rsidR="00C067F0" w:rsidRPr="00236BE3">
        <w:rPr>
          <w:rFonts w:ascii="Times New Roman" w:hAnsi="Times New Roman" w:cs="Times New Roman"/>
          <w:color w:val="000000"/>
          <w:sz w:val="28"/>
          <w:szCs w:val="28"/>
        </w:rPr>
        <w:t>Кирхмеер В.Э.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директору школы (</w:t>
      </w:r>
      <w:r w:rsidR="00346341">
        <w:rPr>
          <w:rFonts w:ascii="Times New Roman" w:hAnsi="Times New Roman" w:cs="Times New Roman"/>
          <w:color w:val="000000"/>
          <w:spacing w:val="5"/>
          <w:sz w:val="28"/>
          <w:szCs w:val="28"/>
        </w:rPr>
        <w:t>Сидоренко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46341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346341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.)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заведующей 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врачебной амбулаторией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(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Петерс Е.Х.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),</w:t>
      </w:r>
      <w:r w:rsidR="00A46868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специалист по социальной защите (Сидоренко Е.Р.)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9C08AC" w:rsidRPr="00236BE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особое внимание обратить на раннюю </w:t>
      </w:r>
      <w:r w:rsidR="009C08AC" w:rsidRPr="00236B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профилактику семей, в которых родители или иные лица, на которых возложены </w:t>
      </w:r>
      <w:r w:rsidR="009C08AC" w:rsidRPr="00236BE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обязанности по воспитанию,  обучению,  содержанию несовершеннолетних не </w:t>
      </w:r>
      <w:r w:rsidR="009C08AC" w:rsidRPr="00236BE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исполняют  надлежащим  образом  обязанности,  оказание  всех  видов  помощи </w:t>
      </w:r>
      <w:r w:rsidR="009C08AC" w:rsidRPr="00236BE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семьям с детьми, оказавшимися в трудной жизненной ситуации, повышению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эффективности   социального   взаимодействия   по   профилактике   социального 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>сиротства, безнадзорности, беспризорности и семейного неблагополучия.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4.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Информацию о проведении операции ответственным лицам предоставить 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комиссию по делам несовершеннолетних и защите их прав до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15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мая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20</w:t>
      </w:r>
      <w:r w:rsidR="00FE104C">
        <w:rPr>
          <w:rFonts w:ascii="Times New Roman" w:hAnsi="Times New Roman" w:cs="Times New Roman"/>
          <w:color w:val="000000"/>
          <w:spacing w:val="5"/>
          <w:sz w:val="28"/>
          <w:szCs w:val="28"/>
        </w:rPr>
        <w:t>20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C08AC" w:rsidRPr="00236BE3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года.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="009C08AC" w:rsidRPr="00236BE3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9C08AC" w:rsidRPr="00236BE3">
        <w:rPr>
          <w:rFonts w:ascii="Times New Roman" w:hAnsi="Times New Roman" w:cs="Times New Roman"/>
          <w:sz w:val="28"/>
          <w:szCs w:val="28"/>
        </w:rPr>
        <w:t>выполнением  постановления</w:t>
      </w:r>
      <w:proofErr w:type="gramEnd"/>
      <w:r w:rsidR="009C08AC" w:rsidRPr="00236BE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36BE3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346341" w:rsidRPr="00236BE3" w:rsidRDefault="00346341" w:rsidP="00236BE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9C08AC" w:rsidRPr="00236BE3" w:rsidRDefault="009C08AC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>Глава К</w:t>
      </w:r>
      <w:r w:rsidR="00C067F0" w:rsidRPr="00236BE3">
        <w:rPr>
          <w:rFonts w:ascii="Times New Roman" w:hAnsi="Times New Roman" w:cs="Times New Roman"/>
          <w:sz w:val="28"/>
          <w:szCs w:val="28"/>
        </w:rPr>
        <w:t>азанского</w:t>
      </w:r>
      <w:r w:rsidRPr="00236BE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36BE3" w:rsidRPr="00236BE3" w:rsidRDefault="009C08AC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</w:t>
      </w:r>
      <w:r w:rsidR="003463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346341">
        <w:rPr>
          <w:rFonts w:ascii="Times New Roman" w:hAnsi="Times New Roman" w:cs="Times New Roman"/>
          <w:sz w:val="28"/>
          <w:szCs w:val="28"/>
        </w:rPr>
        <w:t>И</w:t>
      </w:r>
      <w:r w:rsidR="00C067F0" w:rsidRPr="00236BE3">
        <w:rPr>
          <w:rFonts w:ascii="Times New Roman" w:hAnsi="Times New Roman" w:cs="Times New Roman"/>
          <w:sz w:val="28"/>
          <w:szCs w:val="28"/>
        </w:rPr>
        <w:t>.</w:t>
      </w:r>
      <w:r w:rsidR="00346341">
        <w:rPr>
          <w:rFonts w:ascii="Times New Roman" w:hAnsi="Times New Roman" w:cs="Times New Roman"/>
          <w:sz w:val="28"/>
          <w:szCs w:val="28"/>
        </w:rPr>
        <w:t>А</w:t>
      </w:r>
      <w:r w:rsidR="00C067F0" w:rsidRPr="00236BE3">
        <w:rPr>
          <w:rFonts w:ascii="Times New Roman" w:hAnsi="Times New Roman" w:cs="Times New Roman"/>
          <w:sz w:val="28"/>
          <w:szCs w:val="28"/>
        </w:rPr>
        <w:t>.</w:t>
      </w:r>
      <w:r w:rsidR="00346341">
        <w:rPr>
          <w:rFonts w:ascii="Times New Roman" w:hAnsi="Times New Roman" w:cs="Times New Roman"/>
          <w:sz w:val="28"/>
          <w:szCs w:val="28"/>
        </w:rPr>
        <w:t>Никитенко</w:t>
      </w:r>
      <w:proofErr w:type="spellEnd"/>
    </w:p>
    <w:p w:rsidR="00236BE3" w:rsidRDefault="00236BE3" w:rsidP="00236BE3">
      <w:pPr>
        <w:shd w:val="clear" w:color="auto" w:fill="FFFFFF"/>
        <w:tabs>
          <w:tab w:val="left" w:pos="1082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0"/>
          <w:szCs w:val="20"/>
        </w:rPr>
      </w:pPr>
    </w:p>
    <w:p w:rsidR="009C08AC" w:rsidRDefault="00236BE3" w:rsidP="00236BE3">
      <w:pPr>
        <w:shd w:val="clear" w:color="auto" w:fill="FFFFFF"/>
        <w:tabs>
          <w:tab w:val="left" w:pos="1082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0"/>
          <w:szCs w:val="20"/>
        </w:rPr>
      </w:pPr>
      <w:r w:rsidRPr="00236BE3">
        <w:rPr>
          <w:rFonts w:ascii="Times New Roman" w:hAnsi="Times New Roman" w:cs="Times New Roman"/>
          <w:color w:val="000000"/>
          <w:spacing w:val="-16"/>
          <w:sz w:val="20"/>
          <w:szCs w:val="20"/>
        </w:rPr>
        <w:t>Остапенко Андрей Юрьевич</w:t>
      </w:r>
    </w:p>
    <w:p w:rsidR="00236BE3" w:rsidRPr="00236BE3" w:rsidRDefault="00236BE3" w:rsidP="00236BE3">
      <w:pPr>
        <w:shd w:val="clear" w:color="auto" w:fill="FFFFFF"/>
        <w:tabs>
          <w:tab w:val="left" w:pos="1082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>36-189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Утвержден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Pr="008C7D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C7D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от </w:t>
      </w:r>
      <w:r w:rsidR="00346341">
        <w:rPr>
          <w:rFonts w:ascii="Times New Roman" w:hAnsi="Times New Roman" w:cs="Times New Roman"/>
          <w:sz w:val="28"/>
          <w:szCs w:val="28"/>
        </w:rPr>
        <w:t>02.</w:t>
      </w:r>
      <w:r w:rsidRPr="008C7D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7D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6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BC129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 xml:space="preserve">по проведению межведомственной комплексной операции 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«Семья»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Межведомственная комплексная операция «Семья» проводится с целью профилактики социального сиротства, безнадзорности, беспризорности и семейного неблагополучия на территории К</w:t>
      </w:r>
      <w:r w:rsidR="00304276">
        <w:rPr>
          <w:rFonts w:ascii="Times New Roman" w:hAnsi="Times New Roman" w:cs="Times New Roman"/>
          <w:sz w:val="28"/>
          <w:szCs w:val="28"/>
        </w:rPr>
        <w:t>азан</w:t>
      </w:r>
      <w:r w:rsidR="009C08AC" w:rsidRPr="009C08AC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Основными задачами операции «Семья» является: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законом;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и пресечение фактов вовлечения несовершеннолетних в совершение преступлений и антиобщественные действия;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причин и условий, способствующих противоправному поведению несовершеннолетних, подготовка и реализация предложений по их устранению;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оказание всех видов помощи семьям с детьми, оказавшимся в трудной жизненной ситуации;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повышение эффективности межведомственного взаимодействия по профилактике социального сиротства, безнадзорности, беспризорности и семейного неблагополучия.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Координацию деятельности органов и учреждений системы профилактики безнадзорности и правонарушений несовершеннолетних по организации и проведению межведомственной комплексной операции «Семья» осуществляет комиссия по делам несовершеннолетних и защите их прав Баганского района Новосибирской области.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Операция «Семья» проводится силами работников органов социальной защиты населения, образования, здравоохранения, органов внутренних дел, органов по делам молодёжи, органов опеки и попечительства, служб занятости населения, общественных организаций, средств массовой информации.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Мероприятия межведомственной комплексной операции «Семья» целесообразно проводить поэтапно. 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Подготовительный этап включает в себя: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9C08AC" w:rsidRPr="009C08AC">
        <w:rPr>
          <w:rFonts w:ascii="Times New Roman" w:hAnsi="Times New Roman" w:cs="Times New Roman"/>
          <w:sz w:val="28"/>
          <w:szCs w:val="28"/>
        </w:rPr>
        <w:t>Анализ совокупности факторов социальной дезадаптации семей с детьми, состоящих на учёте, как находящихся в социально опасном положении, в том числе с детьми инвалидами.</w:t>
      </w:r>
    </w:p>
    <w:p w:rsidR="009C08AC" w:rsidRPr="00236BE3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</w:t>
      </w:r>
      <w:r w:rsidR="009C08AC" w:rsidRPr="00236BE3">
        <w:rPr>
          <w:rFonts w:ascii="Times New Roman" w:hAnsi="Times New Roman" w:cs="Times New Roman"/>
          <w:sz w:val="28"/>
          <w:szCs w:val="28"/>
        </w:rPr>
        <w:t>Анализ эффективности реабилитационных мероприятий, проводимых с семьями и их коррекция.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Основной этап включает в себя: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9C08AC" w:rsidRPr="009C08AC">
        <w:rPr>
          <w:rFonts w:ascii="Times New Roman" w:hAnsi="Times New Roman" w:cs="Times New Roman"/>
          <w:sz w:val="28"/>
          <w:szCs w:val="28"/>
        </w:rPr>
        <w:t>Посещение по месту жительства семей с детьми, состоящих на учете в подразделениях по делам несовершеннолетних, органах социальной защиты населения, внутренних дел, уголовно-исполнительных инспекциях, в организациях, осуществляющих образовательную деятельность. Организация работы, направленной на устранение причин, способствующих возникновению трудной жизненной ситуации: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трудоустройство взрослых и несовершеннолетних членов семьи;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лечение от алкогольной и наркотической зависимостей, оказание других видов медицинской помощи;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содействие в оформлении (восстановлении) документов;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оказание материальной помощи;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предоставление психолого-педагогической услуг;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организация юридических консультаций;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содействие в улучшении жилищных условий; 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определение детей в специализированные учреждения для несовершеннолетних, нуждающихся в социальной реабилитации, учреждения здравоохранения, образования и др. с последующим проведением патронатных мероприятий, направленных на работу с родителями (законными представителями) несовершеннолетних: создание единого реабилитационного пространства для всех членов семьи, повышение воспитательного потенциала семьи, активизация внутреннего резерва семьи для восстановления нормальных условий для проживания в ней несовершеннолетних.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Выявление семей, в которых имеются трудноразрешимые проблемы, препятствующие нормальной жизнедеятельности всех членов. 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08AC" w:rsidRPr="009C08AC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и изъятие с улиц, других общественных мест безнадзорных детей, занимающихся бродяжничеством или попрошайничеством; совершающих правонарушения; оказание им необходимой социальной и медицинской помощи; принятие установленных законом мер административного характера. Организация работы с семьями несовершеннолетних по выявлению и устранению причин бродяжничества и безнадзорности несовершеннолетних;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обследование в семьях условий воспитания, обучения, содержания  и обращения с несовершеннолетними, вернувшихся из воспитательной колонии, специальных учебно-воспитательных учреждений закрытого типа, осужденных к мерам наказания, не связанных с лишением свободы, прошедших курс реабилитации в Центре временного содержания несовершеннолетних правонарушителей при ГУ МВД России по Новосибирской области. Организация мероприятий по социальной, бытовой и психологической адаптации несовершеннолетних, работы с семьями и </w:t>
      </w:r>
      <w:r w:rsidR="009C08AC" w:rsidRPr="009C08AC">
        <w:rPr>
          <w:rFonts w:ascii="Times New Roman" w:hAnsi="Times New Roman" w:cs="Times New Roman"/>
          <w:sz w:val="28"/>
          <w:szCs w:val="28"/>
        </w:rPr>
        <w:lastRenderedPageBreak/>
        <w:t>ближайшим окружением по профилактике совершения повторных правонарушений.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социально-медицинский патронаж несовершеннолетних, ожидающих появления ребёнка, и несовершеннолетних матерей, направленный на профилактику ранних отказов (проведение медицинских консультаций, оказание психологической поддержки несовершеннолетним и их ближайшему окружению и др.).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Организацию:</w:t>
      </w:r>
    </w:p>
    <w:p w:rsidR="009C08AC" w:rsidRPr="009C08AC" w:rsidRDefault="00236BE3" w:rsidP="00236BE3">
      <w:pPr>
        <w:pStyle w:val="2"/>
        <w:autoSpaceDE/>
        <w:spacing w:after="0" w:line="240" w:lineRule="auto"/>
        <w:ind w:left="0"/>
        <w:jc w:val="both"/>
      </w:pPr>
      <w:r>
        <w:t xml:space="preserve">     - </w:t>
      </w:r>
      <w:r w:rsidR="009C08AC" w:rsidRPr="009C08AC">
        <w:t>информационных встреч населения с представителями органов и учреждений системы профилактики безнадзорности и правонарушений несовершеннолетних по социальным вопросам;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Заключительный этап включает в себя: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Корректировку банка данных семей, находящихся в социально опасном положении.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Внесение в планы реабилитации семей с детьми дополнительных мероприятий, направленных на выход семьи из трудной жизненной ситуации.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Разработка комплекса мер по решению на территории социально-экономических, социально-медицинских, социально-психологических проблем, выявленных в ходе проведения операции «Семья».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Составление социального паспорта семей.</w:t>
      </w:r>
    </w:p>
    <w:p w:rsidR="009939AC" w:rsidRPr="009C08AC" w:rsidRDefault="009939AC" w:rsidP="00236BE3">
      <w:pPr>
        <w:spacing w:after="0" w:line="240" w:lineRule="auto"/>
        <w:rPr>
          <w:rFonts w:ascii="Times New Roman" w:hAnsi="Times New Roman" w:cs="Times New Roman"/>
        </w:rPr>
      </w:pPr>
    </w:p>
    <w:sectPr w:rsidR="009939AC" w:rsidRPr="009C08AC" w:rsidSect="0052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CD5"/>
    <w:multiLevelType w:val="singleLevel"/>
    <w:tmpl w:val="E7E4CD2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</w:lvl>
  </w:abstractNum>
  <w:abstractNum w:abstractNumId="2" w15:restartNumberingAfterBreak="0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367909"/>
    <w:multiLevelType w:val="hybridMultilevel"/>
    <w:tmpl w:val="77D0D4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</w:lvl>
  </w:abstractNum>
  <w:abstractNum w:abstractNumId="5" w15:restartNumberingAfterBreak="0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</w:lvl>
  </w:abstractNum>
  <w:abstractNum w:abstractNumId="6" w15:restartNumberingAfterBreak="0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8AC"/>
    <w:rsid w:val="000059DC"/>
    <w:rsid w:val="00122C9E"/>
    <w:rsid w:val="00236BE3"/>
    <w:rsid w:val="00304276"/>
    <w:rsid w:val="00343427"/>
    <w:rsid w:val="00346341"/>
    <w:rsid w:val="0052130C"/>
    <w:rsid w:val="007646E7"/>
    <w:rsid w:val="009939AC"/>
    <w:rsid w:val="009C08AC"/>
    <w:rsid w:val="00A46868"/>
    <w:rsid w:val="00AA18EF"/>
    <w:rsid w:val="00BC1296"/>
    <w:rsid w:val="00C067F0"/>
    <w:rsid w:val="00F34E61"/>
    <w:rsid w:val="00F7328B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3A34"/>
  <w15:docId w15:val="{075E5AE7-EA8D-48F9-AE03-A0E07B8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0C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C08AC"/>
    <w:pPr>
      <w:keepNext/>
      <w:spacing w:after="0" w:line="240" w:lineRule="auto"/>
      <w:ind w:right="-10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C08AC"/>
    <w:pPr>
      <w:keepNext/>
      <w:spacing w:after="0" w:line="240" w:lineRule="auto"/>
      <w:ind w:right="-28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C08AC"/>
    <w:pPr>
      <w:keepNext/>
      <w:spacing w:after="0" w:line="240" w:lineRule="auto"/>
      <w:ind w:right="-104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C08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9C08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9C08A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9C0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9C08AC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C08A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3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E10C-7581-4CE6-AB85-36AA83D8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30</cp:revision>
  <cp:lastPrinted>2020-03-05T08:45:00Z</cp:lastPrinted>
  <dcterms:created xsi:type="dcterms:W3CDTF">2019-01-25T07:14:00Z</dcterms:created>
  <dcterms:modified xsi:type="dcterms:W3CDTF">2021-03-02T04:59:00Z</dcterms:modified>
</cp:coreProperties>
</file>