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4B" w:rsidRPr="004A754B" w:rsidRDefault="004A754B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4A754B" w:rsidRPr="004A754B" w:rsidRDefault="004A754B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КАЗАНСКОГО СЕЛЬСОВЕТА</w:t>
      </w:r>
    </w:p>
    <w:p w:rsidR="004A754B" w:rsidRPr="004A754B" w:rsidRDefault="004A754B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БАГАНСКОГО РАЙОНА</w:t>
      </w:r>
    </w:p>
    <w:p w:rsidR="004A754B" w:rsidRPr="004A754B" w:rsidRDefault="004A754B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НОВОСИБИРКОЙ ОБЛАСТИ</w:t>
      </w:r>
    </w:p>
    <w:p w:rsidR="004A754B" w:rsidRPr="004A754B" w:rsidRDefault="004A754B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</w:t>
      </w:r>
      <w:r w:rsidRPr="004A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ТОГО СОЗЫВА</w:t>
      </w:r>
    </w:p>
    <w:p w:rsidR="004A754B" w:rsidRDefault="004A754B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B0202" w:rsidRPr="00FB0202" w:rsidRDefault="00FB0202" w:rsidP="00FB0202">
      <w:pPr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B0202">
        <w:rPr>
          <w:rFonts w:ascii="Times New Roman" w:hAnsi="Times New Roman" w:cs="Times New Roman"/>
          <w:b/>
          <w:sz w:val="28"/>
          <w:szCs w:val="28"/>
          <w:lang w:eastAsia="ar-SA"/>
        </w:rPr>
        <w:t>десятая сессия</w:t>
      </w:r>
    </w:p>
    <w:p w:rsidR="00455484" w:rsidRPr="004A754B" w:rsidRDefault="00455484" w:rsidP="004A754B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754B" w:rsidRPr="004A754B" w:rsidRDefault="00455484" w:rsidP="004A754B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7B1AF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4A754B" w:rsidRPr="004A754B">
        <w:rPr>
          <w:rFonts w:ascii="Times New Roman" w:hAnsi="Times New Roman" w:cs="Times New Roman"/>
          <w:bCs/>
          <w:sz w:val="28"/>
          <w:szCs w:val="28"/>
          <w:lang w:eastAsia="ru-RU"/>
        </w:rPr>
        <w:t>.0</w:t>
      </w:r>
      <w:r w:rsidR="007B1AF7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4A754B">
        <w:rPr>
          <w:rFonts w:ascii="Times New Roman" w:hAnsi="Times New Roman" w:cs="Times New Roman"/>
          <w:bCs/>
          <w:sz w:val="28"/>
          <w:szCs w:val="28"/>
          <w:lang w:eastAsia="ru-RU"/>
        </w:rPr>
        <w:t>.20</w:t>
      </w:r>
      <w:r w:rsidR="004A754B" w:rsidRPr="004A754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754B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4A754B" w:rsidRPr="004A75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4A75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A754B" w:rsidRPr="004A75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A754B">
        <w:rPr>
          <w:rFonts w:ascii="Times New Roman" w:hAnsi="Times New Roman" w:cs="Times New Roman"/>
          <w:bCs/>
          <w:sz w:val="28"/>
          <w:szCs w:val="28"/>
          <w:lang w:eastAsia="ru-RU"/>
        </w:rPr>
        <w:t>с. Казанка</w:t>
      </w:r>
      <w:r w:rsidR="004A754B" w:rsidRPr="004A75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№ </w:t>
      </w:r>
      <w:r w:rsidR="007B1AF7">
        <w:rPr>
          <w:rFonts w:ascii="Times New Roman" w:hAnsi="Times New Roman" w:cs="Times New Roman"/>
          <w:bCs/>
          <w:sz w:val="28"/>
          <w:szCs w:val="28"/>
          <w:lang w:eastAsia="ru-RU"/>
        </w:rPr>
        <w:t>42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«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комплексного развития систем коммунальной инфраструктуры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Казанского сельсовета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Баганского района Новосибирской области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период с </w:t>
      </w: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по </w:t>
      </w: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38</w:t>
      </w:r>
      <w:r w:rsidRPr="004A75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развития систем коммунальной инфраструктуры муниципального образования Казанского сельсовета Баганского района, в соответствии с федеральными законами «Об основах регулирования тарифов организаций коммунального комплекса», «Об общих принципах организации местного самоуправления в Российской Федерации», руководствуясь статьей 5 Устава </w:t>
      </w:r>
      <w:r w:rsidR="004554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Казанского сельсовета</w:t>
      </w:r>
      <w:r w:rsidR="004554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Баганского муниципального района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Казанского сельсовета 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Программу комплексного развития систем коммунальной инфраструктуры Казанского сельсовета</w:t>
      </w:r>
      <w:r w:rsidR="00F5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Баганского района Новосибирской области на период с 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5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- 20</w:t>
      </w:r>
      <w:r w:rsidR="00F5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 (приложение).</w:t>
      </w:r>
    </w:p>
    <w:p w:rsidR="00F55336" w:rsidRDefault="004A754B" w:rsidP="00804257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Решение вступает в силу со дня официального опубликования</w:t>
      </w:r>
      <w:r w:rsidR="00F5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«Бюллетень органов местньго самоуправления Казанского сельсовета»</w:t>
      </w: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336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5336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5336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5336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F55336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Казанского сельсовета Баганского района</w:t>
      </w:r>
    </w:p>
    <w:p w:rsidR="00F55336" w:rsidRPr="004A754B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О.В. Наконечная</w:t>
      </w:r>
    </w:p>
    <w:p w:rsidR="00F55336" w:rsidRDefault="00F55336" w:rsidP="00804257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5336" w:rsidRPr="004A754B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5336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Казанского сельсовета </w:t>
      </w:r>
    </w:p>
    <w:p w:rsidR="00804257" w:rsidRDefault="00F55336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Баганского района Новосибирской области                                  </w:t>
      </w:r>
      <w:r w:rsidR="004A754B"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И.А. Никитенко</w:t>
      </w:r>
    </w:p>
    <w:p w:rsidR="00804257" w:rsidRDefault="00804257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7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A754B" w:rsidRPr="004A754B" w:rsidRDefault="004A754B" w:rsidP="00F55336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4257" w:rsidRPr="00804257" w:rsidRDefault="00804257" w:rsidP="00804257">
      <w:pPr>
        <w:spacing w:line="240" w:lineRule="auto"/>
        <w:ind w:left="0" w:righ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4257">
        <w:rPr>
          <w:rFonts w:ascii="Times New Roman" w:eastAsia="Calibri" w:hAnsi="Times New Roman" w:cs="Times New Roman"/>
          <w:sz w:val="28"/>
          <w:szCs w:val="28"/>
        </w:rPr>
        <w:t>Новосибирская область Баганский район</w:t>
      </w:r>
    </w:p>
    <w:p w:rsidR="00804257" w:rsidRPr="00804257" w:rsidRDefault="00804257" w:rsidP="00804257">
      <w:pPr>
        <w:spacing w:line="240" w:lineRule="auto"/>
        <w:ind w:left="0" w:righ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4257">
        <w:rPr>
          <w:rFonts w:ascii="Times New Roman" w:eastAsia="Calibri" w:hAnsi="Times New Roman" w:cs="Times New Roman"/>
          <w:sz w:val="28"/>
          <w:szCs w:val="28"/>
        </w:rPr>
        <w:t>с.Казанка, ул. Школьная, 15</w:t>
      </w:r>
    </w:p>
    <w:p w:rsidR="00804257" w:rsidRPr="00804257" w:rsidRDefault="00804257" w:rsidP="00804257">
      <w:pPr>
        <w:spacing w:line="240" w:lineRule="auto"/>
        <w:ind w:left="0" w:righ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04257">
        <w:rPr>
          <w:rFonts w:ascii="Times New Roman" w:eastAsia="Calibri" w:hAnsi="Times New Roman" w:cs="Times New Roman"/>
          <w:sz w:val="28"/>
          <w:szCs w:val="28"/>
        </w:rPr>
        <w:t>от 31 мая 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06-НПА</w:t>
      </w:r>
    </w:p>
    <w:p w:rsidR="004A754B" w:rsidRPr="004A754B" w:rsidRDefault="004A754B" w:rsidP="004A754B">
      <w:pPr>
        <w:tabs>
          <w:tab w:val="left" w:pos="3240"/>
          <w:tab w:val="left" w:pos="4140"/>
          <w:tab w:val="left" w:pos="4320"/>
          <w:tab w:val="left" w:pos="4860"/>
          <w:tab w:val="left" w:pos="5040"/>
        </w:tabs>
        <w:spacing w:line="240" w:lineRule="auto"/>
        <w:ind w:left="0" w:right="0"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754B" w:rsidRDefault="004A754B" w:rsidP="00F55336">
      <w:pPr>
        <w:spacing w:line="240" w:lineRule="auto"/>
        <w:ind w:left="0"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4A754B" w:rsidRDefault="004A754B" w:rsidP="00CF4822">
      <w:pPr>
        <w:spacing w:line="240" w:lineRule="auto"/>
        <w:ind w:left="4962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0701A7" w:rsidRPr="004A754B" w:rsidRDefault="004A754B" w:rsidP="00CF4822">
      <w:pPr>
        <w:spacing w:line="240" w:lineRule="auto"/>
        <w:ind w:left="4962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  <w:r w:rsidR="000701A7" w:rsidRPr="004A754B">
        <w:rPr>
          <w:rFonts w:ascii="Times New Roman" w:hAnsi="Times New Roman"/>
          <w:bCs/>
          <w:sz w:val="28"/>
          <w:szCs w:val="28"/>
        </w:rPr>
        <w:t xml:space="preserve"> </w:t>
      </w:r>
    </w:p>
    <w:p w:rsidR="004A754B" w:rsidRDefault="004A754B" w:rsidP="004A754B">
      <w:pPr>
        <w:pStyle w:val="afff5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1</w:t>
      </w:r>
      <w:r w:rsidR="007B1A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</w:p>
    <w:p w:rsidR="004A754B" w:rsidRDefault="004A754B" w:rsidP="004A754B">
      <w:pPr>
        <w:pStyle w:val="afff5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шестого созыва </w:t>
      </w:r>
    </w:p>
    <w:p w:rsidR="00F15D02" w:rsidRPr="004A754B" w:rsidRDefault="004A754B" w:rsidP="004A754B">
      <w:pPr>
        <w:pStyle w:val="afff5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1AF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1A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F15D02" w:rsidRPr="0090417A" w:rsidRDefault="00F15D02" w:rsidP="00CF4822">
      <w:pPr>
        <w:tabs>
          <w:tab w:val="left" w:pos="-1276"/>
          <w:tab w:val="left" w:pos="9354"/>
        </w:tabs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Default="00F15D02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F15D02" w:rsidRDefault="00F15D02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8B6FE7" w:rsidRDefault="008B6FE7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8B6FE7" w:rsidRDefault="008B6FE7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F15D02" w:rsidRDefault="00F15D02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B23D14" w:rsidRDefault="00B23D14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B23D14" w:rsidRDefault="00B23D14" w:rsidP="00CF4822">
      <w:pPr>
        <w:keepNext/>
        <w:keepLines/>
        <w:widowControl w:val="0"/>
        <w:adjustRightInd w:val="0"/>
        <w:spacing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B23D14" w:rsidRDefault="00B23D14" w:rsidP="0065264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</w:p>
    <w:p w:rsidR="00F15D02" w:rsidRPr="0090417A" w:rsidRDefault="00961B71" w:rsidP="0065264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Муниципальная программа</w:t>
      </w:r>
      <w:r w:rsidR="00F15D02"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комплексного развития</w:t>
      </w:r>
    </w:p>
    <w:p w:rsidR="00F15D02" w:rsidRPr="0090417A" w:rsidRDefault="00F15D02" w:rsidP="00040809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  <w:r w:rsidR="00D26D66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</w:t>
      </w:r>
      <w:r w:rsidR="001F3612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Казанского</w:t>
      </w:r>
      <w:r w:rsidR="00040809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сельсовета </w:t>
      </w:r>
      <w:r w:rsidR="00961B71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Баганского района новосибирской области</w:t>
      </w:r>
    </w:p>
    <w:p w:rsidR="00F15D02" w:rsidRPr="0090417A" w:rsidRDefault="00F15D02" w:rsidP="0065264A">
      <w:pPr>
        <w:keepNext/>
        <w:keepLines/>
        <w:widowControl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</w:t>
      </w:r>
      <w:r w:rsidR="00961B71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21</w:t>
      </w: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 w:rsidR="00523852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2038</w:t>
      </w:r>
      <w:r w:rsidRPr="0090417A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F15D02" w:rsidRPr="0090417A" w:rsidRDefault="00F15D02" w:rsidP="0065264A">
      <w:pPr>
        <w:autoSpaceDE w:val="0"/>
        <w:autoSpaceDN w:val="0"/>
        <w:adjustRightInd w:val="0"/>
        <w:spacing w:line="36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822" w:rsidRDefault="00CF4822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B71" w:rsidRDefault="00961B71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B71" w:rsidRDefault="00961B71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B71" w:rsidRDefault="00961B71" w:rsidP="00CF48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822" w:rsidRDefault="00CF4822" w:rsidP="00961B7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1B71" w:rsidRDefault="00961B71" w:rsidP="00961B71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709"/>
      </w:tblGrid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1F361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</w:t>
            </w:r>
            <w:r w:rsidR="00961B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систем коммунальной </w:t>
            </w:r>
            <w:r w:rsidRPr="00047F6C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1F3612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r w:rsidR="00D871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961B71" w:rsidRPr="00047F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Баганского района Новосибирской </w:t>
            </w:r>
            <w:r w:rsidRPr="00047F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047F6C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 xml:space="preserve"> на период с </w:t>
            </w:r>
            <w:r w:rsidR="00CF4822" w:rsidRPr="00047F6C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20</w:t>
            </w:r>
            <w:r w:rsidR="00961B71" w:rsidRPr="00047F6C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21</w:t>
            </w:r>
            <w:r w:rsidRPr="00047F6C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 xml:space="preserve"> по </w:t>
            </w:r>
            <w:r w:rsidR="00523852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2038</w:t>
            </w:r>
            <w:r w:rsidRPr="00047F6C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 xml:space="preserve"> годы</w:t>
            </w:r>
            <w:r w:rsidR="00047F6C" w:rsidRPr="00047F6C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1F361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 Характеристика существующего состояния коммунальной инфраструктуры</w:t>
            </w:r>
            <w:r w:rsidR="001F3612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r w:rsidR="00D871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61B71"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существующего состояния систем 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существующей системы сбора и вывоза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FA2AD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r w:rsidR="00FA2ADC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r w:rsidR="00D871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961B71"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 спроса на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Общие 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 Прогнозируемый спрос на коммунальные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развития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показатели развития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5.Анализ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D02" w:rsidRPr="0090417A" w:rsidRDefault="00F15D02" w:rsidP="00CF4822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01"/>
              </w:tabs>
              <w:spacing w:line="240" w:lineRule="auto"/>
              <w:ind w:left="0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FA2ADC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2.Обоснование целевых показателей  комплексного развития коммунальной инфраструктуры, а так же мероприятий, входящих в план застройки</w:t>
            </w:r>
            <w:r w:rsidR="00FA2ADC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r w:rsidR="00D871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61B71"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3.Характеристика  состояния и проблем системы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pStyle w:val="1f4"/>
              <w:spacing w:before="0" w:line="240" w:lineRule="auto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2516B2">
            <w:pPr>
              <w:pStyle w:val="1f4"/>
              <w:spacing w:before="0" w:line="240" w:lineRule="auto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6B2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4.Оценка реализации мероприятий в области  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5.Обоснование целевых показателей развития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6.Перечень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7.Предложения по организации реализации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8.Обоснование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9.Результаты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10.Прогнозируемые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02" w:rsidRPr="0090417A" w:rsidTr="00637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D02" w:rsidRPr="0090417A" w:rsidRDefault="00F15D02" w:rsidP="00CF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11.Управление программой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D02" w:rsidRPr="0090417A" w:rsidRDefault="00F15D02" w:rsidP="00CF482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D02" w:rsidRPr="0090417A" w:rsidRDefault="00F15D02" w:rsidP="00CF482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F15D02" w:rsidRPr="0090417A" w:rsidSect="001C437B">
          <w:headerReference w:type="default" r:id="rId8"/>
          <w:footerReference w:type="default" r:id="rId9"/>
          <w:footerReference w:type="first" r:id="rId10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F15D02" w:rsidRPr="0090417A" w:rsidRDefault="00F15D02" w:rsidP="00CF4822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15D02" w:rsidRPr="0090417A" w:rsidRDefault="00F15D02" w:rsidP="00CF4822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развития коммунальной инфраструктуры, т.е. объектов тепло-,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образования. </w:t>
      </w:r>
    </w:p>
    <w:p w:rsidR="00F15D02" w:rsidRPr="0090417A" w:rsidRDefault="00F15D02" w:rsidP="00CF4822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Основу Программы составляет система программных мероприятий по различным направлениям развития коммунальной инфраструктуры. Данная Программа орие</w:t>
      </w:r>
      <w:r w:rsidR="00D87179">
        <w:rPr>
          <w:rFonts w:ascii="Times New Roman" w:hAnsi="Times New Roman" w:cs="Times New Roman"/>
          <w:sz w:val="28"/>
          <w:szCs w:val="28"/>
        </w:rPr>
        <w:t xml:space="preserve">нтирована на устойчивое развитие </w:t>
      </w:r>
      <w:r w:rsidR="001F3612">
        <w:rPr>
          <w:rFonts w:ascii="Times New Roman" w:hAnsi="Times New Roman" w:cs="Times New Roman"/>
          <w:sz w:val="28"/>
          <w:szCs w:val="28"/>
        </w:rPr>
        <w:t>Казанского</w:t>
      </w:r>
      <w:r w:rsidR="00D871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559D1">
        <w:rPr>
          <w:rFonts w:ascii="Times New Roman" w:hAnsi="Times New Roman" w:cs="Times New Roman"/>
          <w:sz w:val="28"/>
          <w:szCs w:val="28"/>
        </w:rPr>
        <w:t xml:space="preserve"> </w:t>
      </w:r>
      <w:r w:rsidR="00047F6C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Pr="0090417A">
        <w:rPr>
          <w:rFonts w:ascii="Times New Roman" w:hAnsi="Times New Roman" w:cs="Times New Roman"/>
          <w:sz w:val="28"/>
          <w:szCs w:val="28"/>
        </w:rPr>
        <w:t>.</w:t>
      </w:r>
    </w:p>
    <w:p w:rsidR="00F15D02" w:rsidRPr="0090417A" w:rsidRDefault="00047F6C" w:rsidP="00CF4822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F15D02" w:rsidRPr="00B50FB6">
        <w:rPr>
          <w:rFonts w:ascii="Times New Roman" w:hAnsi="Times New Roman" w:cs="Times New Roman"/>
          <w:sz w:val="28"/>
          <w:szCs w:val="28"/>
        </w:rPr>
        <w:t xml:space="preserve">рограмма комплексного развития систем коммунальной инфраструктуры </w:t>
      </w:r>
      <w:r w:rsidR="001F3612">
        <w:rPr>
          <w:rFonts w:ascii="Times New Roman" w:hAnsi="Times New Roman" w:cs="Times New Roman"/>
          <w:sz w:val="28"/>
          <w:szCs w:val="28"/>
        </w:rPr>
        <w:t>Казанского</w:t>
      </w:r>
      <w:r w:rsidR="00D871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Баганского района Новосибирской области</w:t>
      </w:r>
      <w:r w:rsidR="00455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D02" w:rsidRPr="00B50FB6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на период с </w:t>
      </w:r>
      <w:r>
        <w:rPr>
          <w:rFonts w:ascii="Times New Roman" w:eastAsia="Microsoft YaHei" w:hAnsi="Times New Roman" w:cs="Times New Roman"/>
          <w:kern w:val="28"/>
          <w:sz w:val="28"/>
          <w:szCs w:val="28"/>
        </w:rPr>
        <w:t>2021</w:t>
      </w:r>
      <w:r w:rsidR="00F15D02" w:rsidRPr="00B50FB6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по </w:t>
      </w:r>
      <w:r w:rsidR="00CB2953">
        <w:rPr>
          <w:rFonts w:ascii="Times New Roman" w:eastAsia="Microsoft YaHei" w:hAnsi="Times New Roman" w:cs="Times New Roman"/>
          <w:kern w:val="28"/>
          <w:sz w:val="28"/>
          <w:szCs w:val="28"/>
        </w:rPr>
        <w:t>203</w:t>
      </w:r>
      <w:r w:rsidR="00D87179">
        <w:rPr>
          <w:rFonts w:ascii="Times New Roman" w:eastAsia="Microsoft YaHei" w:hAnsi="Times New Roman" w:cs="Times New Roman"/>
          <w:kern w:val="28"/>
          <w:sz w:val="28"/>
          <w:szCs w:val="28"/>
        </w:rPr>
        <w:t>8</w:t>
      </w:r>
      <w:r w:rsidR="00F15D02" w:rsidRPr="00B50FB6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годы</w:t>
      </w:r>
      <w:r w:rsidR="00F15D02" w:rsidRPr="00B50FB6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на</w:t>
      </w:r>
      <w:r w:rsidR="00F15D02" w:rsidRPr="0090417A">
        <w:rPr>
          <w:rFonts w:ascii="Times New Roman" w:hAnsi="Times New Roman" w:cs="Times New Roman"/>
          <w:sz w:val="28"/>
          <w:szCs w:val="28"/>
        </w:rPr>
        <w:t xml:space="preserve"> основании следующих документов: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left="0"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-Градостроительный кодекс Российской Федерации;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07.12.2011 № 416-ФЗ «О водоснабжении и водоотведении»;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27.07.2010 № 190-ФЗ  «О теплоснабжении»;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24.06.1998 № 89-ФЗ  «Об отходах производства и потребления»;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-Федеральный закон от 30.12.2004 № 210-ФЗ «Об основах регулирования тарифов организаций коммунального комплекса»;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14.06.2013 №</w:t>
      </w:r>
      <w:r w:rsidRPr="0090417A">
        <w:rPr>
          <w:rFonts w:ascii="Times New Roman" w:hAnsi="Times New Roman" w:cs="Times New Roman"/>
          <w:sz w:val="28"/>
          <w:szCs w:val="28"/>
        </w:rPr>
        <w:t>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10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F15D02" w:rsidRPr="0090417A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F15D02" w:rsidRDefault="00F15D0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</w:t>
      </w:r>
      <w:r>
        <w:rPr>
          <w:rFonts w:ascii="Times New Roman" w:hAnsi="Times New Roman" w:cs="Times New Roman"/>
          <w:sz w:val="28"/>
          <w:szCs w:val="28"/>
        </w:rPr>
        <w:t>изаций коммунального комплекса».</w:t>
      </w:r>
    </w:p>
    <w:p w:rsidR="00CF4822" w:rsidRDefault="00CF482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F4822" w:rsidRDefault="00CF482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F4822" w:rsidRDefault="00CF4822" w:rsidP="00CF4822">
      <w:pPr>
        <w:tabs>
          <w:tab w:val="left" w:pos="0"/>
        </w:tabs>
        <w:spacing w:line="240" w:lineRule="auto"/>
        <w:ind w:right="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15D02" w:rsidRPr="00047F6C" w:rsidRDefault="00F15D02" w:rsidP="00047F6C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eastAsia="Microsoft YaHei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85356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047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85356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комплексного развития систем коммунальной инфраструктуры </w:t>
      </w:r>
      <w:r w:rsidR="001F3612">
        <w:rPr>
          <w:rFonts w:ascii="Times New Roman" w:hAnsi="Times New Roman" w:cs="Times New Roman"/>
          <w:b/>
          <w:bCs/>
          <w:sz w:val="28"/>
          <w:szCs w:val="28"/>
        </w:rPr>
        <w:t>Казанского</w:t>
      </w:r>
      <w:r w:rsidR="00D8717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047F6C" w:rsidRPr="00047F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Баганского района Новосибирской </w:t>
      </w:r>
      <w:r w:rsidRPr="00047F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F15D02" w:rsidRDefault="00F15D02" w:rsidP="00CF4822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eastAsia="Microsoft YaHei" w:hAnsi="Times New Roman" w:cs="Times New Roman"/>
          <w:b/>
          <w:kern w:val="28"/>
          <w:sz w:val="28"/>
          <w:szCs w:val="28"/>
        </w:rPr>
      </w:pPr>
      <w:r w:rsidRPr="00047F6C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 xml:space="preserve">на период с </w:t>
      </w:r>
      <w:r w:rsidR="00047F6C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>2021</w:t>
      </w:r>
      <w:r w:rsidRPr="00047F6C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 xml:space="preserve"> по </w:t>
      </w:r>
      <w:r w:rsidR="00523852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>2038</w:t>
      </w:r>
      <w:r w:rsidRPr="00047F6C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 xml:space="preserve"> годы</w:t>
      </w:r>
    </w:p>
    <w:p w:rsidR="00047F6C" w:rsidRPr="00047F6C" w:rsidRDefault="00047F6C" w:rsidP="00CF4822">
      <w:pPr>
        <w:tabs>
          <w:tab w:val="left" w:pos="0"/>
        </w:tabs>
        <w:spacing w:line="240" w:lineRule="auto"/>
        <w:ind w:left="0" w:right="0" w:firstLine="0"/>
        <w:contextualSpacing/>
        <w:jc w:val="center"/>
        <w:rPr>
          <w:rFonts w:ascii="Times New Roman" w:eastAsia="Microsoft YaHei" w:hAnsi="Times New Roman" w:cs="Times New Roman"/>
          <w:b/>
          <w:kern w:val="28"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8"/>
        <w:gridCol w:w="7109"/>
      </w:tblGrid>
      <w:tr w:rsidR="00F15D02" w:rsidRPr="0090417A" w:rsidTr="008B6FE7">
        <w:trPr>
          <w:trHeight w:val="1384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highlight w:val="yellow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09" w:type="dxa"/>
            <w:vAlign w:val="center"/>
          </w:tcPr>
          <w:p w:rsidR="00F15D02" w:rsidRPr="00756505" w:rsidRDefault="00047F6C" w:rsidP="001F3612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756505">
              <w:rPr>
                <w:noProof/>
                <w:sz w:val="28"/>
                <w:szCs w:val="28"/>
                <w:shd w:val="clear" w:color="auto" w:fill="auto"/>
              </w:rPr>
              <w:t>Муниципальная п</w:t>
            </w:r>
            <w:r w:rsidR="00F15D02" w:rsidRPr="00756505">
              <w:rPr>
                <w:noProof/>
                <w:sz w:val="28"/>
                <w:szCs w:val="28"/>
                <w:shd w:val="clear" w:color="auto" w:fill="auto"/>
              </w:rPr>
              <w:t xml:space="preserve">рограмма комплексного развития систем коммунальной инфраструктуры </w:t>
            </w:r>
            <w:r w:rsidR="001F3612" w:rsidRPr="00756505">
              <w:rPr>
                <w:noProof/>
                <w:sz w:val="28"/>
                <w:szCs w:val="28"/>
                <w:shd w:val="clear" w:color="auto" w:fill="auto"/>
              </w:rPr>
              <w:t>Казанского</w:t>
            </w:r>
            <w:r w:rsidR="00D87179" w:rsidRPr="00756505">
              <w:rPr>
                <w:noProof/>
                <w:sz w:val="28"/>
                <w:szCs w:val="28"/>
                <w:shd w:val="clear" w:color="auto" w:fill="auto"/>
              </w:rPr>
              <w:t xml:space="preserve"> сельсовета </w:t>
            </w:r>
            <w:r w:rsidRPr="00756505">
              <w:rPr>
                <w:sz w:val="28"/>
                <w:szCs w:val="28"/>
                <w:lang w:eastAsia="ru-RU"/>
              </w:rPr>
              <w:t xml:space="preserve">Баганского района Новосибирской </w:t>
            </w:r>
            <w:r w:rsidR="00F15D02" w:rsidRPr="00756505">
              <w:rPr>
                <w:sz w:val="28"/>
                <w:szCs w:val="28"/>
                <w:lang w:eastAsia="ru-RU"/>
              </w:rPr>
              <w:t>области</w:t>
            </w:r>
            <w:r w:rsidR="00F15D02" w:rsidRPr="00756505">
              <w:rPr>
                <w:rFonts w:eastAsia="Microsoft YaHei"/>
                <w:kern w:val="28"/>
                <w:sz w:val="28"/>
                <w:szCs w:val="28"/>
                <w:lang w:eastAsia="ru-RU"/>
              </w:rPr>
              <w:t xml:space="preserve"> на период с </w:t>
            </w:r>
            <w:r w:rsidRPr="00756505">
              <w:rPr>
                <w:rFonts w:eastAsia="Microsoft YaHei"/>
                <w:kern w:val="28"/>
                <w:sz w:val="28"/>
                <w:szCs w:val="28"/>
                <w:lang w:eastAsia="ru-RU"/>
              </w:rPr>
              <w:t>2021</w:t>
            </w:r>
            <w:r w:rsidR="00F15D02" w:rsidRPr="00756505">
              <w:rPr>
                <w:rFonts w:eastAsia="Microsoft YaHei"/>
                <w:kern w:val="28"/>
                <w:sz w:val="28"/>
                <w:szCs w:val="28"/>
                <w:lang w:eastAsia="ru-RU"/>
              </w:rPr>
              <w:t xml:space="preserve"> по </w:t>
            </w:r>
            <w:r w:rsidR="00523852" w:rsidRPr="00756505">
              <w:rPr>
                <w:rFonts w:eastAsia="Microsoft YaHei"/>
                <w:kern w:val="28"/>
                <w:sz w:val="28"/>
                <w:szCs w:val="28"/>
                <w:lang w:eastAsia="ru-RU"/>
              </w:rPr>
              <w:t>2038</w:t>
            </w:r>
            <w:r w:rsidR="00F15D02" w:rsidRPr="00756505">
              <w:rPr>
                <w:rFonts w:eastAsia="Microsoft YaHei"/>
                <w:kern w:val="28"/>
                <w:sz w:val="28"/>
                <w:szCs w:val="28"/>
                <w:lang w:eastAsia="ru-RU"/>
              </w:rPr>
              <w:t xml:space="preserve"> годы</w:t>
            </w:r>
            <w:r w:rsidR="00F15D02" w:rsidRPr="00756505">
              <w:rPr>
                <w:noProof/>
                <w:sz w:val="28"/>
                <w:szCs w:val="28"/>
                <w:shd w:val="clear" w:color="auto" w:fill="auto"/>
              </w:rPr>
              <w:t xml:space="preserve"> (далее - Программа)</w:t>
            </w:r>
          </w:p>
        </w:tc>
      </w:tr>
      <w:tr w:rsidR="00F15D02" w:rsidRPr="0090417A" w:rsidTr="008B6FE7">
        <w:trPr>
          <w:trHeight w:val="992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109" w:type="dxa"/>
            <w:vAlign w:val="center"/>
          </w:tcPr>
          <w:p w:rsidR="00F15D02" w:rsidRPr="00756505" w:rsidRDefault="00F15D02" w:rsidP="00FA2ADC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756505">
              <w:rPr>
                <w:noProof/>
                <w:sz w:val="28"/>
                <w:szCs w:val="28"/>
                <w:lang w:eastAsia="ru-RU"/>
              </w:rPr>
              <w:t xml:space="preserve">Администрация </w:t>
            </w:r>
            <w:r w:rsidR="00FA2ADC" w:rsidRPr="00756505">
              <w:rPr>
                <w:sz w:val="28"/>
                <w:szCs w:val="28"/>
                <w:lang w:eastAsia="ru-RU"/>
              </w:rPr>
              <w:t>Казанского</w:t>
            </w:r>
            <w:r w:rsidR="00756505" w:rsidRPr="00756505">
              <w:rPr>
                <w:sz w:val="28"/>
                <w:szCs w:val="28"/>
                <w:lang w:eastAsia="ru-RU"/>
              </w:rPr>
              <w:t xml:space="preserve"> </w:t>
            </w:r>
            <w:r w:rsidR="00102F13" w:rsidRPr="00756505">
              <w:rPr>
                <w:sz w:val="28"/>
                <w:szCs w:val="28"/>
                <w:lang w:eastAsia="ru-RU"/>
              </w:rPr>
              <w:t xml:space="preserve">сельсовета Баганского </w:t>
            </w:r>
            <w:r w:rsidR="00047F6C" w:rsidRPr="00756505">
              <w:rPr>
                <w:sz w:val="28"/>
                <w:szCs w:val="28"/>
                <w:lang w:eastAsia="ru-RU"/>
              </w:rPr>
              <w:t xml:space="preserve">района </w:t>
            </w:r>
            <w:r w:rsidR="00A7000D" w:rsidRPr="00756505">
              <w:rPr>
                <w:sz w:val="28"/>
                <w:szCs w:val="28"/>
              </w:rPr>
              <w:t>Н</w:t>
            </w:r>
            <w:r w:rsidR="00047F6C" w:rsidRPr="00756505">
              <w:rPr>
                <w:sz w:val="28"/>
                <w:szCs w:val="28"/>
              </w:rPr>
              <w:t>овосибирской</w:t>
            </w:r>
            <w:r w:rsidR="00047F6C" w:rsidRPr="00756505">
              <w:rPr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F15D02" w:rsidRPr="0090417A" w:rsidTr="008B6FE7">
        <w:trPr>
          <w:trHeight w:val="850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09" w:type="dxa"/>
            <w:vAlign w:val="center"/>
          </w:tcPr>
          <w:p w:rsidR="00F15D02" w:rsidRPr="00E35312" w:rsidRDefault="00102F13" w:rsidP="00102F13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Ресурсоснабжающие организации, администрация Баганского района Новосибирской области</w:t>
            </w:r>
          </w:p>
        </w:tc>
      </w:tr>
      <w:tr w:rsidR="00F15D02" w:rsidRPr="0090417A" w:rsidTr="008B6FE7">
        <w:trPr>
          <w:trHeight w:val="1384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09" w:type="dxa"/>
            <w:vAlign w:val="center"/>
          </w:tcPr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коммунального и гражданского строительства.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Улучшение экологической ситуации на территории </w:t>
            </w:r>
            <w:r w:rsidR="001F36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Казанского</w:t>
            </w:r>
            <w:r w:rsidR="00D871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="00047F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 района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15D02" w:rsidRPr="0090417A" w:rsidRDefault="00F15D02" w:rsidP="00CF482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услуг, снижение ресурсопотребления.</w:t>
            </w:r>
          </w:p>
        </w:tc>
      </w:tr>
      <w:tr w:rsidR="00F15D02" w:rsidRPr="0090417A" w:rsidTr="008B6FE7">
        <w:trPr>
          <w:trHeight w:val="841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highlight w:val="red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09" w:type="dxa"/>
          </w:tcPr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1.Повышение эффективности отрасли жилищно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коммунального хозяйства.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2.Эффективное использование системы ресурсосбережения и энергосбережения в соответствии с принятыми программами.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3.Создание благоприятного инвестиционного климата.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4.Модернизация и обновление коммунальной инфраструктуры при обеспечении доступности коммунальных ресурсов для потребителей. </w:t>
            </w:r>
          </w:p>
          <w:p w:rsidR="00F15D02" w:rsidRPr="0090417A" w:rsidRDefault="00F15D02" w:rsidP="00CF482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Использование системы частно-государственного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уровней. </w:t>
            </w:r>
          </w:p>
          <w:p w:rsidR="00F15D02" w:rsidRPr="0090417A" w:rsidRDefault="00F15D02" w:rsidP="00047F6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6.Улучшение экологической ситуации на территории </w:t>
            </w:r>
            <w:r w:rsidR="0075650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Казанского сельсовета </w:t>
            </w:r>
            <w:r w:rsidR="00047F6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Баганского района Новосибирской области</w:t>
            </w:r>
          </w:p>
        </w:tc>
      </w:tr>
      <w:tr w:rsidR="00F15D02" w:rsidRPr="0090417A" w:rsidTr="00CF4822">
        <w:trPr>
          <w:trHeight w:val="1023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7109" w:type="dxa"/>
            <w:vAlign w:val="center"/>
          </w:tcPr>
          <w:p w:rsidR="00F15D02" w:rsidRPr="002B5D55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F15D02" w:rsidRPr="002B5D55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F15D02" w:rsidRPr="002B5D55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F15D02" w:rsidRPr="002B5D55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- величины новых нагрузок, присоединяемых в перспективе.</w:t>
            </w:r>
          </w:p>
        </w:tc>
      </w:tr>
      <w:tr w:rsidR="00F15D02" w:rsidRPr="0090417A" w:rsidTr="008B6FE7">
        <w:trPr>
          <w:trHeight w:val="1026"/>
        </w:trPr>
        <w:tc>
          <w:tcPr>
            <w:tcW w:w="3028" w:type="dxa"/>
            <w:vAlign w:val="center"/>
          </w:tcPr>
          <w:p w:rsidR="00F15D02" w:rsidRPr="00E35312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F63DC7">
              <w:rPr>
                <w:noProof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109" w:type="dxa"/>
          </w:tcPr>
          <w:p w:rsidR="00F15D02" w:rsidRPr="002B5D55" w:rsidRDefault="00F15D02" w:rsidP="00CF482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Программы: </w:t>
            </w:r>
            <w:r w:rsidR="00CF4822" w:rsidRPr="002B5D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7F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3852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  <w:r w:rsidRPr="002B5D55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F15D02" w:rsidRPr="002B5D55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первый этап – с </w:t>
            </w:r>
            <w:r w:rsidR="00CF4822"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="00047F6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21</w:t>
            </w:r>
            <w:r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года по 20</w:t>
            </w:r>
            <w:r w:rsidR="005238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26</w:t>
            </w:r>
            <w:r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(ежегодно);</w:t>
            </w:r>
          </w:p>
          <w:p w:rsidR="00F15D02" w:rsidRPr="002B5D55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второй этап – с 202</w:t>
            </w:r>
            <w:r w:rsidR="00D8119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</w:t>
            </w:r>
            <w:r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года по </w:t>
            </w:r>
            <w:r w:rsidR="005238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2038</w:t>
            </w:r>
            <w:r w:rsidRPr="002B5D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</w:t>
            </w:r>
          </w:p>
        </w:tc>
      </w:tr>
      <w:tr w:rsidR="00F15D02" w:rsidRPr="0090417A" w:rsidTr="008B6FE7">
        <w:trPr>
          <w:trHeight w:val="1987"/>
        </w:trPr>
        <w:tc>
          <w:tcPr>
            <w:tcW w:w="3028" w:type="dxa"/>
            <w:vAlign w:val="center"/>
          </w:tcPr>
          <w:p w:rsidR="00F15D02" w:rsidRPr="004559D1" w:rsidRDefault="00F15D02" w:rsidP="00CF482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9D1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F15D02" w:rsidRPr="004559D1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109" w:type="dxa"/>
            <w:vAlign w:val="center"/>
          </w:tcPr>
          <w:p w:rsidR="00F15D02" w:rsidRPr="004559D1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 xml:space="preserve">Финансовые затраты на реализацию Программы на период </w:t>
            </w:r>
            <w:r w:rsidR="00CF4822" w:rsidRPr="004559D1">
              <w:rPr>
                <w:noProof/>
                <w:sz w:val="28"/>
                <w:szCs w:val="28"/>
                <w:lang w:eastAsia="ru-RU"/>
              </w:rPr>
              <w:t>20</w:t>
            </w:r>
            <w:r w:rsidR="00710A0B" w:rsidRPr="004559D1">
              <w:rPr>
                <w:noProof/>
                <w:sz w:val="28"/>
                <w:szCs w:val="28"/>
                <w:lang w:eastAsia="ru-RU"/>
              </w:rPr>
              <w:t>21</w:t>
            </w:r>
            <w:r w:rsidRPr="004559D1">
              <w:rPr>
                <w:noProof/>
                <w:sz w:val="28"/>
                <w:szCs w:val="28"/>
                <w:lang w:eastAsia="ru-RU"/>
              </w:rPr>
              <w:t>-</w:t>
            </w:r>
            <w:r w:rsidR="002D3B0B" w:rsidRPr="004559D1">
              <w:rPr>
                <w:noProof/>
                <w:sz w:val="28"/>
                <w:szCs w:val="28"/>
                <w:lang w:eastAsia="ru-RU"/>
              </w:rPr>
              <w:t>2038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годы составляют –</w:t>
            </w:r>
            <w:r w:rsidR="00756505">
              <w:rPr>
                <w:noProof/>
                <w:sz w:val="28"/>
                <w:szCs w:val="28"/>
                <w:lang w:eastAsia="ru-RU"/>
              </w:rPr>
              <w:t>123000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>,00</w:t>
            </w:r>
            <w:r w:rsidRPr="004559D1">
              <w:rPr>
                <w:noProof/>
                <w:sz w:val="28"/>
                <w:szCs w:val="28"/>
                <w:lang w:eastAsia="ru-RU"/>
              </w:rPr>
              <w:t>тыс. руб., в том числе:</w:t>
            </w:r>
          </w:p>
          <w:p w:rsidR="00F15D02" w:rsidRPr="004559D1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>- федеральный бюджет – 0,0 тыс. руб;</w:t>
            </w:r>
          </w:p>
          <w:p w:rsidR="00F15D02" w:rsidRPr="004559D1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 xml:space="preserve">-областной бюджет – </w:t>
            </w:r>
            <w:r w:rsidR="00756505">
              <w:rPr>
                <w:noProof/>
                <w:sz w:val="28"/>
                <w:szCs w:val="28"/>
                <w:lang w:eastAsia="ru-RU"/>
              </w:rPr>
              <w:t xml:space="preserve">118401,0 </w:t>
            </w:r>
            <w:r w:rsidRPr="004559D1">
              <w:rPr>
                <w:noProof/>
                <w:sz w:val="28"/>
                <w:szCs w:val="28"/>
                <w:lang w:eastAsia="ru-RU"/>
              </w:rPr>
              <w:t>тыс. руб;</w:t>
            </w:r>
            <w:r w:rsidRPr="004559D1">
              <w:rPr>
                <w:noProof/>
                <w:sz w:val="28"/>
                <w:szCs w:val="28"/>
                <w:lang w:eastAsia="ru-RU"/>
              </w:rPr>
              <w:br/>
              <w:t>-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>районный бюджет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– </w:t>
            </w:r>
            <w:r w:rsidR="004559D1">
              <w:rPr>
                <w:noProof/>
                <w:sz w:val="28"/>
                <w:szCs w:val="28"/>
                <w:lang w:eastAsia="ru-RU"/>
              </w:rPr>
              <w:t>1599,00</w:t>
            </w:r>
            <w:r w:rsidRPr="004559D1">
              <w:rPr>
                <w:noProof/>
                <w:sz w:val="28"/>
                <w:szCs w:val="28"/>
                <w:lang w:eastAsia="ru-RU"/>
              </w:rPr>
              <w:t>тыс. руб;</w:t>
            </w:r>
            <w:r w:rsidRPr="004559D1">
              <w:rPr>
                <w:noProof/>
                <w:sz w:val="28"/>
                <w:szCs w:val="28"/>
                <w:lang w:eastAsia="ru-RU"/>
              </w:rPr>
              <w:br/>
              <w:t xml:space="preserve">- бюджет эксплуатирующей организации – </w:t>
            </w:r>
            <w:r w:rsidR="00756505">
              <w:rPr>
                <w:noProof/>
                <w:sz w:val="28"/>
                <w:szCs w:val="28"/>
                <w:lang w:eastAsia="ru-RU"/>
              </w:rPr>
              <w:t>300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>0,0</w:t>
            </w:r>
            <w:r w:rsidRPr="004559D1">
              <w:rPr>
                <w:noProof/>
                <w:sz w:val="28"/>
                <w:szCs w:val="28"/>
                <w:lang w:eastAsia="ru-RU"/>
              </w:rPr>
              <w:t>тыс.руб;</w:t>
            </w:r>
          </w:p>
          <w:p w:rsidR="00F15D02" w:rsidRPr="004559D1" w:rsidRDefault="00F15D02" w:rsidP="00CF4822">
            <w:pPr>
              <w:pStyle w:val="31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 xml:space="preserve">- внебюджетные средства – </w:t>
            </w:r>
            <w:r w:rsidR="002B5D55" w:rsidRPr="004559D1">
              <w:rPr>
                <w:noProof/>
                <w:sz w:val="28"/>
                <w:szCs w:val="28"/>
                <w:lang w:eastAsia="ru-RU"/>
              </w:rPr>
              <w:t>0,0</w:t>
            </w:r>
            <w:r w:rsidRPr="004559D1">
              <w:rPr>
                <w:noProof/>
                <w:sz w:val="28"/>
                <w:szCs w:val="28"/>
                <w:lang w:eastAsia="ru-RU"/>
              </w:rPr>
              <w:t>тыс. руб.</w:t>
            </w:r>
          </w:p>
          <w:p w:rsidR="00F15D02" w:rsidRPr="004559D1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>В том числе:</w:t>
            </w:r>
          </w:p>
          <w:p w:rsidR="00F15D02" w:rsidRPr="004559D1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559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Водоснабжение – </w:t>
            </w:r>
            <w:r w:rsidR="00D81197" w:rsidRPr="004559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72</w:t>
            </w:r>
            <w:r w:rsidR="00416EC4" w:rsidRPr="004559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000</w:t>
            </w:r>
            <w:r w:rsidR="00D81197" w:rsidRPr="004559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,00</w:t>
            </w:r>
            <w:r w:rsidRPr="004559D1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5D02" w:rsidRPr="004559D1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59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D81197" w:rsidRPr="004559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районный бюджет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 xml:space="preserve">  – </w:t>
            </w:r>
            <w:r w:rsidR="00416EC4" w:rsidRPr="004559D1">
              <w:rPr>
                <w:noProof/>
                <w:sz w:val="28"/>
                <w:szCs w:val="28"/>
                <w:lang w:eastAsia="ru-RU"/>
              </w:rPr>
              <w:t>936,00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 xml:space="preserve"> тыс. руб.</w:t>
            </w:r>
          </w:p>
          <w:p w:rsidR="00F15D02" w:rsidRPr="004559D1" w:rsidRDefault="002516B2" w:rsidP="00CF482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b/>
                <w:bCs/>
                <w:noProof/>
                <w:sz w:val="28"/>
                <w:szCs w:val="28"/>
                <w:lang w:eastAsia="ru-RU"/>
              </w:rPr>
              <w:t>Теплоснабжение</w:t>
            </w:r>
            <w:r w:rsidR="00F15D02" w:rsidRPr="004559D1">
              <w:rPr>
                <w:noProof/>
                <w:sz w:val="28"/>
                <w:szCs w:val="28"/>
                <w:lang w:eastAsia="ru-RU"/>
              </w:rPr>
              <w:t xml:space="preserve"> – </w:t>
            </w:r>
            <w:r w:rsidR="00416EC4" w:rsidRPr="004559D1">
              <w:rPr>
                <w:noProof/>
                <w:sz w:val="28"/>
                <w:szCs w:val="28"/>
                <w:lang w:eastAsia="ru-RU"/>
              </w:rPr>
              <w:t>36000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>,00</w:t>
            </w:r>
            <w:r w:rsidR="00F15D02" w:rsidRPr="004559D1">
              <w:rPr>
                <w:noProof/>
                <w:sz w:val="28"/>
                <w:szCs w:val="28"/>
                <w:lang w:eastAsia="ru-RU"/>
              </w:rPr>
              <w:t>тыс. руб., в том числе:</w:t>
            </w:r>
          </w:p>
          <w:p w:rsidR="00F15D02" w:rsidRPr="004559D1" w:rsidRDefault="00F15D02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>-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 xml:space="preserve"> районный бюджет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– </w:t>
            </w:r>
            <w:r w:rsidR="00416EC4" w:rsidRPr="004559D1">
              <w:rPr>
                <w:noProof/>
                <w:sz w:val="28"/>
                <w:szCs w:val="28"/>
                <w:lang w:eastAsia="ru-RU"/>
              </w:rPr>
              <w:t>468,00</w:t>
            </w:r>
            <w:r w:rsidRPr="004559D1">
              <w:rPr>
                <w:noProof/>
                <w:sz w:val="28"/>
                <w:szCs w:val="28"/>
                <w:lang w:eastAsia="ru-RU"/>
              </w:rPr>
              <w:t>тыс. руб.</w:t>
            </w:r>
          </w:p>
          <w:p w:rsidR="00A96BDF" w:rsidRPr="004559D1" w:rsidRDefault="00A96BDF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b/>
                <w:noProof/>
                <w:sz w:val="28"/>
                <w:szCs w:val="28"/>
                <w:lang w:eastAsia="ru-RU"/>
              </w:rPr>
              <w:t>Электроснабжение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- 0,0 тыс. руб.</w:t>
            </w:r>
          </w:p>
          <w:p w:rsidR="008B6FE7" w:rsidRPr="004559D1" w:rsidRDefault="008B6FE7" w:rsidP="00CF4822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b/>
                <w:noProof/>
                <w:sz w:val="28"/>
                <w:szCs w:val="28"/>
                <w:lang w:eastAsia="ru-RU"/>
              </w:rPr>
              <w:t>Газоснабжение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- 0,0 тыс. руб.</w:t>
            </w:r>
          </w:p>
          <w:p w:rsidR="008B6FE7" w:rsidRPr="004559D1" w:rsidRDefault="008B6FE7" w:rsidP="00A96BDF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lang w:eastAsia="ru-RU"/>
              </w:rPr>
            </w:pPr>
            <w:r w:rsidRPr="004559D1">
              <w:rPr>
                <w:b/>
                <w:noProof/>
                <w:sz w:val="28"/>
                <w:szCs w:val="28"/>
                <w:lang w:eastAsia="ru-RU"/>
              </w:rPr>
              <w:t>Сбор и вывоз ТКО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>–</w:t>
            </w:r>
            <w:r w:rsidR="00416EC4" w:rsidRPr="004559D1">
              <w:rPr>
                <w:noProof/>
                <w:sz w:val="28"/>
                <w:szCs w:val="28"/>
                <w:lang w:eastAsia="ru-RU"/>
              </w:rPr>
              <w:t>15000</w:t>
            </w:r>
            <w:r w:rsidR="00102F13" w:rsidRPr="004559D1">
              <w:rPr>
                <w:noProof/>
                <w:sz w:val="28"/>
                <w:szCs w:val="28"/>
                <w:lang w:eastAsia="ru-RU"/>
              </w:rPr>
              <w:t>,0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тыс. руб.</w:t>
            </w:r>
            <w:r w:rsidR="00A96BDF" w:rsidRPr="004559D1">
              <w:rPr>
                <w:noProof/>
                <w:sz w:val="28"/>
                <w:szCs w:val="28"/>
                <w:lang w:eastAsia="ru-RU"/>
              </w:rPr>
              <w:t>, в том числе:</w:t>
            </w:r>
          </w:p>
          <w:p w:rsidR="00A96BDF" w:rsidRPr="004559D1" w:rsidRDefault="00CF3288" w:rsidP="00416EC4">
            <w:pPr>
              <w:pStyle w:val="31"/>
              <w:shd w:val="clear" w:color="auto" w:fill="auto"/>
              <w:spacing w:line="240" w:lineRule="auto"/>
              <w:ind w:firstLine="0"/>
              <w:rPr>
                <w:noProof/>
                <w:sz w:val="28"/>
                <w:szCs w:val="28"/>
                <w:highlight w:val="yellow"/>
                <w:lang w:eastAsia="ru-RU"/>
              </w:rPr>
            </w:pPr>
            <w:r w:rsidRPr="004559D1">
              <w:rPr>
                <w:noProof/>
                <w:sz w:val="28"/>
                <w:szCs w:val="28"/>
                <w:lang w:eastAsia="ru-RU"/>
              </w:rPr>
              <w:t>-</w:t>
            </w:r>
            <w:r w:rsidR="00D81197" w:rsidRPr="004559D1">
              <w:rPr>
                <w:noProof/>
                <w:sz w:val="28"/>
                <w:szCs w:val="28"/>
                <w:lang w:eastAsia="ru-RU"/>
              </w:rPr>
              <w:t xml:space="preserve"> районный бюджет</w:t>
            </w:r>
            <w:r w:rsidRPr="004559D1">
              <w:rPr>
                <w:noProof/>
                <w:sz w:val="28"/>
                <w:szCs w:val="28"/>
                <w:lang w:eastAsia="ru-RU"/>
              </w:rPr>
              <w:t xml:space="preserve"> – </w:t>
            </w:r>
            <w:r w:rsidR="00416EC4" w:rsidRPr="004559D1">
              <w:rPr>
                <w:noProof/>
                <w:sz w:val="28"/>
                <w:szCs w:val="28"/>
                <w:lang w:eastAsia="ru-RU"/>
              </w:rPr>
              <w:t>195</w:t>
            </w:r>
            <w:r w:rsidR="00102F13" w:rsidRPr="004559D1">
              <w:rPr>
                <w:noProof/>
                <w:sz w:val="28"/>
                <w:szCs w:val="28"/>
                <w:lang w:eastAsia="ru-RU"/>
              </w:rPr>
              <w:t xml:space="preserve">,0 </w:t>
            </w:r>
            <w:r w:rsidR="00A96BDF" w:rsidRPr="004559D1">
              <w:rPr>
                <w:noProof/>
                <w:sz w:val="28"/>
                <w:szCs w:val="28"/>
                <w:lang w:eastAsia="ru-RU"/>
              </w:rPr>
              <w:t>тыс. руб.</w:t>
            </w:r>
          </w:p>
        </w:tc>
      </w:tr>
      <w:tr w:rsidR="00F15D02" w:rsidRPr="0090417A" w:rsidTr="008B6FE7">
        <w:trPr>
          <w:trHeight w:val="1384"/>
        </w:trPr>
        <w:tc>
          <w:tcPr>
            <w:tcW w:w="3028" w:type="dxa"/>
            <w:vAlign w:val="center"/>
          </w:tcPr>
          <w:p w:rsidR="00F15D02" w:rsidRPr="0090417A" w:rsidRDefault="00F15D02" w:rsidP="00CF482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09" w:type="dxa"/>
            <w:vAlign w:val="center"/>
          </w:tcPr>
          <w:p w:rsidR="008B6FE7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 w:rsidR="001F3612"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r w:rsidR="00416C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16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C1C">
              <w:rPr>
                <w:rFonts w:ascii="Times New Roman" w:hAnsi="Times New Roman" w:cs="Times New Roman"/>
                <w:sz w:val="28"/>
                <w:szCs w:val="28"/>
              </w:rPr>
              <w:t xml:space="preserve">Баганского </w:t>
            </w:r>
            <w:r w:rsidR="00710A0B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8B6FE7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8B6FE7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F15D02" w:rsidRPr="0090417A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F15D02" w:rsidRDefault="00F15D02" w:rsidP="00CF4822">
            <w:pPr>
              <w:spacing w:line="240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90417A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F15D02" w:rsidRPr="0090417A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6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Технологическими результатами реализации мероприятий Программы комплексного развития </w:t>
            </w: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предполагается:</w:t>
            </w:r>
          </w:p>
          <w:p w:rsidR="00F15D02" w:rsidRPr="0090417A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:rsidR="00F15D02" w:rsidRPr="0090417A" w:rsidRDefault="00F15D0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:rsidR="00F15D02" w:rsidRPr="0090417A" w:rsidRDefault="00F15D02" w:rsidP="00CF4822">
      <w:pPr>
        <w:pStyle w:val="31"/>
        <w:spacing w:line="240" w:lineRule="auto"/>
        <w:ind w:firstLine="0"/>
        <w:jc w:val="both"/>
        <w:rPr>
          <w:sz w:val="28"/>
          <w:szCs w:val="28"/>
        </w:rPr>
        <w:sectPr w:rsidR="00F15D02" w:rsidRPr="0090417A" w:rsidSect="001C437B">
          <w:headerReference w:type="default" r:id="rId11"/>
          <w:pgSz w:w="11906" w:h="16838" w:code="9"/>
          <w:pgMar w:top="567" w:right="567" w:bottom="567" w:left="1418" w:header="709" w:footer="170" w:gutter="0"/>
          <w:cols w:space="708"/>
          <w:titlePg/>
          <w:docGrid w:linePitch="360"/>
        </w:sectPr>
      </w:pPr>
    </w:p>
    <w:p w:rsidR="00F15D02" w:rsidRDefault="00F15D02" w:rsidP="000A3C7A">
      <w:pPr>
        <w:pStyle w:val="221"/>
        <w:keepNext/>
        <w:keepLines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outlineLvl w:val="9"/>
        <w:rPr>
          <w:b/>
          <w:bCs/>
          <w:sz w:val="28"/>
          <w:szCs w:val="28"/>
        </w:rPr>
      </w:pPr>
      <w:r w:rsidRPr="00BE4121">
        <w:rPr>
          <w:b/>
          <w:bCs/>
          <w:sz w:val="28"/>
          <w:szCs w:val="28"/>
        </w:rPr>
        <w:lastRenderedPageBreak/>
        <w:t xml:space="preserve">Характеристика существующего состояния коммунальной инфраструктуры </w:t>
      </w:r>
      <w:r w:rsidR="00EF7ACD">
        <w:rPr>
          <w:b/>
          <w:bCs/>
          <w:sz w:val="28"/>
          <w:szCs w:val="28"/>
        </w:rPr>
        <w:t xml:space="preserve"> Казанского сельсовета  </w:t>
      </w:r>
      <w:r w:rsidR="00710A0B">
        <w:rPr>
          <w:b/>
          <w:bCs/>
          <w:sz w:val="28"/>
          <w:szCs w:val="28"/>
        </w:rPr>
        <w:t xml:space="preserve">Баганского района </w:t>
      </w:r>
      <w:r w:rsidR="00A7000D" w:rsidRPr="00416C1C">
        <w:rPr>
          <w:b/>
          <w:bCs/>
          <w:sz w:val="28"/>
          <w:szCs w:val="28"/>
        </w:rPr>
        <w:t>Н</w:t>
      </w:r>
      <w:r w:rsidR="00710A0B" w:rsidRPr="00416C1C">
        <w:rPr>
          <w:b/>
          <w:bCs/>
          <w:sz w:val="28"/>
          <w:szCs w:val="28"/>
        </w:rPr>
        <w:t>овосибирской</w:t>
      </w:r>
      <w:r w:rsidR="00710A0B">
        <w:rPr>
          <w:b/>
          <w:bCs/>
          <w:sz w:val="28"/>
          <w:szCs w:val="28"/>
        </w:rPr>
        <w:t xml:space="preserve"> области</w:t>
      </w:r>
    </w:p>
    <w:p w:rsidR="00A3531E" w:rsidRPr="00BE4121" w:rsidRDefault="00A3531E" w:rsidP="00A3531E">
      <w:pPr>
        <w:pStyle w:val="221"/>
        <w:keepNext/>
        <w:keepLines/>
        <w:shd w:val="clear" w:color="auto" w:fill="auto"/>
        <w:tabs>
          <w:tab w:val="left" w:pos="709"/>
        </w:tabs>
        <w:spacing w:before="0" w:after="0" w:line="240" w:lineRule="auto"/>
        <w:outlineLvl w:val="9"/>
        <w:rPr>
          <w:b/>
          <w:bCs/>
          <w:sz w:val="28"/>
          <w:szCs w:val="28"/>
        </w:rPr>
      </w:pPr>
    </w:p>
    <w:p w:rsidR="00F15D02" w:rsidRDefault="00F15D02" w:rsidP="00CF4822">
      <w:pPr>
        <w:pStyle w:val="52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0417A">
        <w:rPr>
          <w:sz w:val="28"/>
          <w:szCs w:val="28"/>
        </w:rPr>
        <w:t xml:space="preserve">Население и организации </w:t>
      </w:r>
      <w:r w:rsidR="00EF7ACD">
        <w:rPr>
          <w:sz w:val="28"/>
          <w:szCs w:val="28"/>
        </w:rPr>
        <w:t xml:space="preserve">Казанского сельсовета </w:t>
      </w:r>
      <w:r w:rsidR="00710A0B">
        <w:rPr>
          <w:sz w:val="28"/>
          <w:szCs w:val="28"/>
        </w:rPr>
        <w:t>Баганского района Новосибирской области</w:t>
      </w:r>
      <w:r w:rsidRPr="0090417A">
        <w:rPr>
          <w:sz w:val="28"/>
          <w:szCs w:val="28"/>
        </w:rPr>
        <w:t xml:space="preserve"> обеспечены следующими коммунальными услугами: холодным водоснабжением,</w:t>
      </w:r>
      <w:r w:rsidR="00D26D66">
        <w:rPr>
          <w:sz w:val="28"/>
          <w:szCs w:val="28"/>
        </w:rPr>
        <w:t xml:space="preserve"> </w:t>
      </w:r>
      <w:r w:rsidRPr="0090417A">
        <w:rPr>
          <w:sz w:val="28"/>
          <w:szCs w:val="28"/>
        </w:rPr>
        <w:t>электроснабже</w:t>
      </w:r>
      <w:r>
        <w:rPr>
          <w:sz w:val="28"/>
          <w:szCs w:val="28"/>
        </w:rPr>
        <w:t>нием,</w:t>
      </w:r>
      <w:r w:rsidRPr="0090417A">
        <w:rPr>
          <w:sz w:val="28"/>
          <w:szCs w:val="28"/>
        </w:rPr>
        <w:t xml:space="preserve"> теплоснабжением</w:t>
      </w:r>
      <w:r>
        <w:rPr>
          <w:sz w:val="28"/>
          <w:szCs w:val="28"/>
        </w:rPr>
        <w:t>, сбор и вывоз ТКО.</w:t>
      </w:r>
    </w:p>
    <w:p w:rsidR="00710A0B" w:rsidRPr="0090417A" w:rsidRDefault="00710A0B" w:rsidP="00CF4822">
      <w:pPr>
        <w:pStyle w:val="52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:rsidR="00F15D02" w:rsidRDefault="00F15D02" w:rsidP="00CF4822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p w:rsidR="00710A0B" w:rsidRPr="0090417A" w:rsidRDefault="00710A0B" w:rsidP="00CF4822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7"/>
        <w:gridCol w:w="3119"/>
        <w:gridCol w:w="2269"/>
        <w:gridCol w:w="1683"/>
      </w:tblGrid>
      <w:tr w:rsidR="00F15D02" w:rsidRPr="0090417A" w:rsidTr="00CF4822">
        <w:trPr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Система расчетов с населением</w:t>
            </w:r>
          </w:p>
        </w:tc>
      </w:tr>
      <w:tr w:rsidR="00CF4822" w:rsidRPr="0090417A" w:rsidTr="00A324A6">
        <w:trPr>
          <w:trHeight w:val="562"/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CF4822" w:rsidRPr="0090417A" w:rsidRDefault="00CF4822" w:rsidP="001F7F46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4822" w:rsidRPr="0090417A" w:rsidRDefault="008E0EF0" w:rsidP="00D20F0C">
            <w:pPr>
              <w:pStyle w:val="1f4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АО</w:t>
            </w:r>
            <w:r w:rsidR="00CF4822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Региональные электрические сети</w:t>
            </w:r>
            <w:r w:rsidR="00CF4822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CF4822" w:rsidRPr="0090417A" w:rsidRDefault="00CF4822" w:rsidP="00CF482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F4822" w:rsidRPr="0090417A" w:rsidRDefault="00CF482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D87179" w:rsidRPr="0090417A" w:rsidTr="00D87179">
        <w:trPr>
          <w:trHeight w:val="629"/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D87179" w:rsidRPr="0090417A" w:rsidRDefault="00D87179" w:rsidP="001F7F46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57D2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87179" w:rsidRPr="0090417A" w:rsidRDefault="00D87179" w:rsidP="008E0EF0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МУП "Тепло"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D87179" w:rsidRPr="0090417A" w:rsidRDefault="00D87179" w:rsidP="00CF482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D87179" w:rsidRPr="0090417A" w:rsidRDefault="00D87179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D87179" w:rsidRPr="0090417A" w:rsidTr="00D87179">
        <w:trPr>
          <w:trHeight w:val="695"/>
          <w:jc w:val="center"/>
        </w:trPr>
        <w:tc>
          <w:tcPr>
            <w:tcW w:w="2817" w:type="dxa"/>
            <w:vAlign w:val="center"/>
          </w:tcPr>
          <w:p w:rsidR="00D87179" w:rsidRPr="0090417A" w:rsidRDefault="00D87179" w:rsidP="001F7F46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3119" w:type="dxa"/>
            <w:vAlign w:val="center"/>
          </w:tcPr>
          <w:p w:rsidR="00D87179" w:rsidRPr="00457D23" w:rsidRDefault="005B5B60" w:rsidP="00D87179">
            <w:pPr>
              <w:spacing w:line="240" w:lineRule="auto"/>
              <w:ind w:left="-89" w:right="-10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728DF">
              <w:rPr>
                <w:rFonts w:ascii="Times New Roman" w:hAnsi="Times New Roman" w:cs="Times New Roman"/>
                <w:sz w:val="24"/>
                <w:szCs w:val="28"/>
              </w:rPr>
              <w:t>АО «</w:t>
            </w:r>
            <w:r w:rsidR="00961DF4">
              <w:rPr>
                <w:rFonts w:ascii="Times New Roman" w:hAnsi="Times New Roman" w:cs="Times New Roman"/>
                <w:sz w:val="24"/>
                <w:szCs w:val="28"/>
              </w:rPr>
              <w:t>Александра Невского</w:t>
            </w:r>
            <w:r w:rsidR="00A728D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9" w:type="dxa"/>
            <w:vAlign w:val="center"/>
          </w:tcPr>
          <w:p w:rsidR="00D87179" w:rsidRPr="0090417A" w:rsidRDefault="00D87179" w:rsidP="00CF482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vAlign w:val="center"/>
          </w:tcPr>
          <w:p w:rsidR="00D87179" w:rsidRPr="0090417A" w:rsidRDefault="00D87179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F4822" w:rsidRPr="0090417A" w:rsidTr="001F7F46">
        <w:trPr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CF4822" w:rsidRPr="0090417A" w:rsidRDefault="00CF4822" w:rsidP="001F7F46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4822" w:rsidRPr="0090417A" w:rsidRDefault="00457D23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CF4822" w:rsidRPr="0090417A" w:rsidRDefault="00FC1898" w:rsidP="00CF482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Население 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F4822" w:rsidRPr="0090417A" w:rsidRDefault="00CF482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F4822" w:rsidRPr="0090417A" w:rsidTr="001F7F46">
        <w:trPr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CF4822" w:rsidRPr="0090417A" w:rsidRDefault="00CF4822" w:rsidP="001F7F46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3119" w:type="dxa"/>
            <w:shd w:val="clear" w:color="auto" w:fill="FFFFFF"/>
          </w:tcPr>
          <w:p w:rsidR="00CF4822" w:rsidRPr="0090417A" w:rsidRDefault="00457D23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CF4822" w:rsidRPr="0090417A" w:rsidRDefault="00FC1898" w:rsidP="00CF482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F4822" w:rsidRPr="0090417A" w:rsidRDefault="00CF482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F4822" w:rsidRPr="0090417A" w:rsidTr="001F7F46">
        <w:trPr>
          <w:trHeight w:val="447"/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CF4822" w:rsidRPr="0090417A" w:rsidRDefault="00CF4822" w:rsidP="001F7F46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Сбор и утилизация ТКО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4822" w:rsidRPr="0090417A" w:rsidRDefault="00CF4822" w:rsidP="00457D23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ООО "</w:t>
            </w:r>
            <w:r w:rsidR="00457D23">
              <w:rPr>
                <w:rFonts w:ascii="Times New Roman" w:hAnsi="Times New Roman" w:cs="Times New Roman"/>
                <w:color w:val="auto"/>
              </w:rPr>
              <w:t>Экология -Новосибирск</w:t>
            </w:r>
            <w:r w:rsidR="001F7F46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CF4822" w:rsidRPr="0090417A" w:rsidRDefault="00CF4822" w:rsidP="00CF4822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CF4822" w:rsidRPr="0090417A" w:rsidRDefault="00CF4822" w:rsidP="00CF4822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Прямые договора</w:t>
            </w:r>
          </w:p>
        </w:tc>
      </w:tr>
    </w:tbl>
    <w:p w:rsidR="00F15D02" w:rsidRDefault="00F15D02" w:rsidP="00CF4822">
      <w:pPr>
        <w:pStyle w:val="52"/>
        <w:shd w:val="clear" w:color="auto" w:fill="auto"/>
        <w:spacing w:before="0" w:line="240" w:lineRule="auto"/>
        <w:ind w:left="375"/>
        <w:jc w:val="both"/>
        <w:rPr>
          <w:b/>
          <w:bCs/>
          <w:sz w:val="28"/>
          <w:szCs w:val="28"/>
        </w:rPr>
      </w:pPr>
    </w:p>
    <w:p w:rsidR="00F15D02" w:rsidRDefault="00F15D02" w:rsidP="00CF4822">
      <w:pPr>
        <w:pStyle w:val="52"/>
        <w:shd w:val="clear" w:color="auto" w:fill="auto"/>
        <w:spacing w:before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90417A">
        <w:rPr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457D23" w:rsidRPr="0090417A" w:rsidRDefault="00457D23" w:rsidP="00CF4822">
      <w:pPr>
        <w:pStyle w:val="52"/>
        <w:shd w:val="clear" w:color="auto" w:fill="auto"/>
        <w:spacing w:before="0" w:line="240" w:lineRule="auto"/>
        <w:rPr>
          <w:b/>
          <w:bCs/>
          <w:sz w:val="28"/>
          <w:szCs w:val="28"/>
        </w:rPr>
      </w:pPr>
    </w:p>
    <w:p w:rsidR="00CB2953" w:rsidRDefault="00CB2953" w:rsidP="00CB2953">
      <w:pPr>
        <w:pStyle w:val="aff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6918">
        <w:rPr>
          <w:rFonts w:ascii="Times New Roman" w:hAnsi="Times New Roman"/>
          <w:sz w:val="28"/>
          <w:szCs w:val="28"/>
        </w:rPr>
        <w:t xml:space="preserve">Водоснабжение как отрасль играет огромную роль в обеспечении жизнедеятельности </w:t>
      </w:r>
      <w:r w:rsidR="00EF7ACD">
        <w:rPr>
          <w:rFonts w:ascii="Times New Roman" w:hAnsi="Times New Roman"/>
          <w:sz w:val="28"/>
          <w:szCs w:val="28"/>
        </w:rPr>
        <w:t>Каз</w:t>
      </w:r>
      <w:r w:rsidR="00D87179">
        <w:rPr>
          <w:rFonts w:ascii="Times New Roman" w:hAnsi="Times New Roman"/>
          <w:sz w:val="28"/>
          <w:szCs w:val="28"/>
        </w:rPr>
        <w:t xml:space="preserve">анского сельсовета </w:t>
      </w:r>
      <w:r w:rsidR="00457D23">
        <w:rPr>
          <w:rFonts w:ascii="Times New Roman" w:hAnsi="Times New Roman"/>
          <w:sz w:val="28"/>
          <w:szCs w:val="28"/>
        </w:rPr>
        <w:t>Баганского района</w:t>
      </w:r>
      <w:r w:rsidR="00EF7ACD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C56918">
        <w:rPr>
          <w:rFonts w:ascii="Times New Roman" w:hAnsi="Times New Roman"/>
          <w:sz w:val="28"/>
          <w:szCs w:val="28"/>
        </w:rPr>
        <w:t xml:space="preserve"> и требует целенаправленных мероприятий по развитию надежной системы хозяйственно-питьевого водоснабжения. </w:t>
      </w:r>
    </w:p>
    <w:p w:rsidR="00CB2953" w:rsidRPr="00D87179" w:rsidRDefault="001F3612" w:rsidP="00CB2953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Казанский</w:t>
      </w:r>
      <w:r w:rsidR="00D87179">
        <w:rPr>
          <w:rFonts w:ascii="Times New Roman" w:hAnsi="Times New Roman"/>
          <w:sz w:val="28"/>
          <w:szCs w:val="28"/>
        </w:rPr>
        <w:t xml:space="preserve"> сельсовет </w:t>
      </w:r>
      <w:r w:rsidR="00457D23">
        <w:rPr>
          <w:rFonts w:ascii="Times New Roman" w:hAnsi="Times New Roman"/>
          <w:sz w:val="28"/>
          <w:szCs w:val="28"/>
        </w:rPr>
        <w:t>Баганск</w:t>
      </w:r>
      <w:r w:rsidR="00EF7ACD">
        <w:rPr>
          <w:rFonts w:ascii="Times New Roman" w:hAnsi="Times New Roman"/>
          <w:sz w:val="28"/>
          <w:szCs w:val="28"/>
        </w:rPr>
        <w:t>ого</w:t>
      </w:r>
      <w:r w:rsidR="00457D23">
        <w:rPr>
          <w:rFonts w:ascii="Times New Roman" w:hAnsi="Times New Roman"/>
          <w:sz w:val="28"/>
          <w:szCs w:val="28"/>
        </w:rPr>
        <w:t xml:space="preserve"> район</w:t>
      </w:r>
      <w:r w:rsidR="00D87179">
        <w:rPr>
          <w:rFonts w:ascii="Times New Roman" w:hAnsi="Times New Roman"/>
          <w:sz w:val="28"/>
          <w:szCs w:val="28"/>
        </w:rPr>
        <w:t>а</w:t>
      </w:r>
      <w:r w:rsidR="00457D23">
        <w:rPr>
          <w:rFonts w:ascii="Times New Roman" w:hAnsi="Times New Roman"/>
          <w:sz w:val="28"/>
          <w:szCs w:val="28"/>
        </w:rPr>
        <w:t xml:space="preserve"> входит в состав Новосибирской</w:t>
      </w:r>
      <w:r w:rsidR="00EF7ACD">
        <w:rPr>
          <w:rFonts w:ascii="Times New Roman" w:hAnsi="Times New Roman"/>
          <w:sz w:val="28"/>
          <w:szCs w:val="28"/>
        </w:rPr>
        <w:t xml:space="preserve"> </w:t>
      </w:r>
      <w:r w:rsidR="00CB2953" w:rsidRPr="00D87179">
        <w:rPr>
          <w:rFonts w:ascii="Times New Roman" w:hAnsi="Times New Roman"/>
          <w:color w:val="000000" w:themeColor="text1"/>
          <w:sz w:val="28"/>
          <w:szCs w:val="28"/>
        </w:rPr>
        <w:t xml:space="preserve">области. В состав </w:t>
      </w:r>
      <w:r w:rsidR="00D87179" w:rsidRPr="00D8717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B2953" w:rsidRPr="00D87179">
        <w:rPr>
          <w:rFonts w:ascii="Times New Roman" w:hAnsi="Times New Roman"/>
          <w:color w:val="000000" w:themeColor="text1"/>
          <w:sz w:val="28"/>
          <w:szCs w:val="28"/>
        </w:rPr>
        <w:t xml:space="preserve"> входят</w:t>
      </w:r>
      <w:r w:rsidR="00FA2ADC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A7000D">
        <w:rPr>
          <w:rFonts w:ascii="Times New Roman" w:hAnsi="Times New Roman"/>
          <w:color w:val="000000" w:themeColor="text1"/>
          <w:sz w:val="28"/>
          <w:szCs w:val="28"/>
        </w:rPr>
        <w:t xml:space="preserve"> населенных </w:t>
      </w:r>
      <w:r w:rsidR="00A7000D" w:rsidRPr="00416C1C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EF7AC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7D23" w:rsidRPr="00416C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2953" w:rsidRDefault="00CB2953" w:rsidP="00CB2953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71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Общая численность населения </w:t>
      </w:r>
      <w:r w:rsidR="00523852" w:rsidRPr="00D871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составляет </w:t>
      </w:r>
      <w:r w:rsidR="00DA2C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95</w:t>
      </w:r>
      <w:r w:rsidR="00FA2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B83A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871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3C7A" w:rsidRPr="00D87179" w:rsidRDefault="000A3C7A" w:rsidP="000A3C7A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3C7A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Обеспеченность централизованным водоснабжением </w:t>
      </w:r>
      <w:r w:rsidR="001F3612">
        <w:rPr>
          <w:rFonts w:ascii="Times New Roman" w:hAnsi="Times New Roman"/>
          <w:color w:val="000000" w:themeColor="text1"/>
          <w:sz w:val="28"/>
          <w:szCs w:val="28"/>
        </w:rPr>
        <w:t>Казанского</w:t>
      </w:r>
      <w:r w:rsidR="002A243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6003A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92,0</w:t>
      </w:r>
      <w:r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CB2953" w:rsidRPr="00D87179" w:rsidRDefault="00CB2953" w:rsidP="00CB2953">
      <w:pPr>
        <w:spacing w:line="240" w:lineRule="auto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523852">
        <w:rPr>
          <w:rFonts w:ascii="Times New Roman" w:hAnsi="Times New Roman"/>
          <w:b/>
          <w:iCs/>
          <w:color w:val="FF0000"/>
          <w:sz w:val="28"/>
          <w:szCs w:val="28"/>
        </w:rPr>
        <w:tab/>
      </w:r>
      <w:r w:rsidR="00D87179" w:rsidRPr="00B531C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с. </w:t>
      </w:r>
      <w:r w:rsidR="00C60AB7">
        <w:rPr>
          <w:rFonts w:ascii="Times New Roman" w:hAnsi="Times New Roman"/>
          <w:b/>
          <w:iCs/>
          <w:color w:val="000000" w:themeColor="text1"/>
          <w:sz w:val="28"/>
          <w:szCs w:val="28"/>
        </w:rPr>
        <w:t>Казанка</w:t>
      </w:r>
    </w:p>
    <w:p w:rsidR="00CB2953" w:rsidRPr="00523852" w:rsidRDefault="00CB2953" w:rsidP="00CB2953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Централизованное водоснабжение обеспечивается из </w:t>
      </w:r>
      <w:r w:rsidR="00A728DF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 подземных скважин, оборудова</w:t>
      </w:r>
      <w:r w:rsidR="00726FCB">
        <w:rPr>
          <w:rFonts w:ascii="Times New Roman" w:hAnsi="Times New Roman"/>
          <w:color w:val="000000" w:themeColor="text1"/>
          <w:sz w:val="28"/>
          <w:szCs w:val="28"/>
        </w:rPr>
        <w:t>нны</w:t>
      </w:r>
      <w:r w:rsidR="00EF7ACD"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 w:rsidR="00726FCB">
        <w:rPr>
          <w:rFonts w:ascii="Times New Roman" w:hAnsi="Times New Roman"/>
          <w:color w:val="000000" w:themeColor="text1"/>
          <w:sz w:val="28"/>
          <w:szCs w:val="28"/>
        </w:rPr>
        <w:t xml:space="preserve"> погружными насосами марки 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>ЭЦВ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-6-10-60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. Санитарно-защитная зона </w:t>
      </w:r>
      <w:r w:rsidR="00346BD1" w:rsidRPr="00346BD1">
        <w:rPr>
          <w:rFonts w:ascii="Times New Roman" w:hAnsi="Times New Roman"/>
          <w:color w:val="000000" w:themeColor="text1"/>
          <w:sz w:val="28"/>
          <w:szCs w:val="28"/>
        </w:rPr>
        <w:t>установлена в соответствии с гигиеническими требованиями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60AB7">
        <w:rPr>
          <w:rFonts w:ascii="Times New Roman" w:hAnsi="Times New Roman"/>
          <w:color w:val="000000" w:themeColor="text1"/>
          <w:sz w:val="28"/>
          <w:szCs w:val="28"/>
        </w:rPr>
        <w:t>В эксплуатацию вводились с 1972.</w:t>
      </w:r>
    </w:p>
    <w:p w:rsidR="00CB2953" w:rsidRDefault="00CB2953" w:rsidP="00CB2953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8B7E10">
        <w:rPr>
          <w:rFonts w:ascii="Times New Roman" w:hAnsi="Times New Roman"/>
          <w:color w:val="000000" w:themeColor="text1"/>
          <w:sz w:val="28"/>
          <w:szCs w:val="28"/>
        </w:rPr>
        <w:t>В схему системы водоснабжения включены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F7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>частично кольцевые и частично тупиковые</w:t>
      </w: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 сети водопровода, </w:t>
      </w:r>
      <w:r w:rsidR="00C60AB7">
        <w:rPr>
          <w:rFonts w:ascii="Times New Roman" w:hAnsi="Times New Roman"/>
          <w:color w:val="000000" w:themeColor="text1"/>
          <w:sz w:val="28"/>
          <w:szCs w:val="28"/>
        </w:rPr>
        <w:t xml:space="preserve">общей протяженностью </w:t>
      </w:r>
      <w:r w:rsidR="005B5B60">
        <w:rPr>
          <w:rFonts w:ascii="Times New Roman" w:hAnsi="Times New Roman"/>
          <w:color w:val="000000" w:themeColor="text1"/>
          <w:sz w:val="28"/>
          <w:szCs w:val="28"/>
        </w:rPr>
        <w:t xml:space="preserve">8,6 </w:t>
      </w:r>
      <w:r w:rsidRPr="008B7E10">
        <w:rPr>
          <w:rFonts w:ascii="Times New Roman" w:hAnsi="Times New Roman"/>
          <w:color w:val="000000" w:themeColor="text1"/>
          <w:sz w:val="28"/>
          <w:szCs w:val="28"/>
        </w:rPr>
        <w:t>км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Водопроводные</w:t>
      </w:r>
      <w:r w:rsidR="00C60AB7">
        <w:rPr>
          <w:rFonts w:ascii="Times New Roman" w:hAnsi="Times New Roman"/>
          <w:color w:val="000000" w:themeColor="text1"/>
          <w:sz w:val="28"/>
          <w:szCs w:val="28"/>
        </w:rPr>
        <w:t xml:space="preserve"> сети оборудованы</w:t>
      </w:r>
      <w:r w:rsidR="00EF7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водопроводными колонками и пожарными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 xml:space="preserve"> гидран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тами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3C7A" w:rsidRPr="00523852" w:rsidRDefault="000A3C7A" w:rsidP="00CB2953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B2953" w:rsidRDefault="00CB2953" w:rsidP="00CB2953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3852">
        <w:rPr>
          <w:rFonts w:ascii="Times New Roman" w:hAnsi="Times New Roman"/>
          <w:b/>
          <w:color w:val="FF0000"/>
          <w:sz w:val="28"/>
          <w:szCs w:val="28"/>
        </w:rPr>
        <w:lastRenderedPageBreak/>
        <w:tab/>
      </w:r>
      <w:r w:rsidR="004F62F3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EF7ACD">
        <w:rPr>
          <w:rFonts w:ascii="Times New Roman" w:hAnsi="Times New Roman"/>
          <w:b/>
          <w:color w:val="000000" w:themeColor="text1"/>
          <w:sz w:val="28"/>
          <w:szCs w:val="28"/>
        </w:rPr>
        <w:t>ос</w:t>
      </w:r>
      <w:r w:rsidRPr="00D966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4F62F3">
        <w:rPr>
          <w:rFonts w:ascii="Times New Roman" w:hAnsi="Times New Roman"/>
          <w:b/>
          <w:color w:val="000000" w:themeColor="text1"/>
          <w:sz w:val="28"/>
          <w:szCs w:val="28"/>
        </w:rPr>
        <w:t>Александр</w:t>
      </w:r>
      <w:r w:rsidR="00D26D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4F62F3">
        <w:rPr>
          <w:rFonts w:ascii="Times New Roman" w:hAnsi="Times New Roman"/>
          <w:b/>
          <w:color w:val="000000" w:themeColor="text1"/>
          <w:sz w:val="28"/>
          <w:szCs w:val="28"/>
        </w:rPr>
        <w:t>-Невск</w:t>
      </w:r>
      <w:r w:rsidR="00D26D66">
        <w:rPr>
          <w:rFonts w:ascii="Times New Roman" w:hAnsi="Times New Roman"/>
          <w:b/>
          <w:color w:val="000000" w:themeColor="text1"/>
          <w:sz w:val="28"/>
          <w:szCs w:val="28"/>
        </w:rPr>
        <w:t>ий</w:t>
      </w:r>
    </w:p>
    <w:p w:rsidR="00D9662E" w:rsidRPr="00523852" w:rsidRDefault="00D9662E" w:rsidP="00D9662E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Централизованное водоснабжение обеспечивается из </w:t>
      </w:r>
      <w:r>
        <w:rPr>
          <w:rFonts w:ascii="Times New Roman" w:hAnsi="Times New Roman"/>
          <w:color w:val="000000" w:themeColor="text1"/>
          <w:sz w:val="28"/>
          <w:szCs w:val="28"/>
        </w:rPr>
        <w:t>одной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 подземн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 скважин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>, оборудова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нной погружным насосом марки 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>ЭЦВ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6-10-6</w:t>
      </w:r>
      <w:r w:rsidRPr="00D9662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. Санитарно-защитная зона установлена в соответствии с гигиеническими требованиями.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эксплуатацию введена с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1967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4F62F3" w:rsidRDefault="00D9662E" w:rsidP="004F62F3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В схему системы водоснабжения включены  </w:t>
      </w:r>
      <w:r>
        <w:rPr>
          <w:rFonts w:ascii="Times New Roman" w:hAnsi="Times New Roman"/>
          <w:color w:val="000000" w:themeColor="text1"/>
          <w:sz w:val="28"/>
          <w:szCs w:val="28"/>
        </w:rPr>
        <w:t>тупиковые</w:t>
      </w: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 сети водопровода,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общей протяженностью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6D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Водопроводные сети оборудованы водопроводными колонками и пожарными гидрантами.</w:t>
      </w:r>
    </w:p>
    <w:p w:rsidR="00A801E8" w:rsidRDefault="00A801E8" w:rsidP="00A801E8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9662E" w:rsidRPr="00523852" w:rsidRDefault="00D9662E" w:rsidP="00A801E8">
      <w:pPr>
        <w:spacing w:line="240" w:lineRule="auto"/>
        <w:ind w:left="0"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CB2953" w:rsidRPr="00DE7263" w:rsidRDefault="00D9662E" w:rsidP="00CB2953">
      <w:pPr>
        <w:pStyle w:val="aff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r w:rsidR="004F62F3">
        <w:rPr>
          <w:b/>
          <w:color w:val="000000"/>
          <w:sz w:val="28"/>
          <w:szCs w:val="28"/>
        </w:rPr>
        <w:t>Соловьевка</w:t>
      </w:r>
    </w:p>
    <w:p w:rsidR="00D9662E" w:rsidRPr="00523852" w:rsidRDefault="00D9662E" w:rsidP="00D9662E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Централизованное водоснабжение обеспечивается из </w:t>
      </w:r>
      <w:r>
        <w:rPr>
          <w:rFonts w:ascii="Times New Roman" w:hAnsi="Times New Roman"/>
          <w:color w:val="000000" w:themeColor="text1"/>
          <w:sz w:val="28"/>
          <w:szCs w:val="28"/>
        </w:rPr>
        <w:t>одной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 подземн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 скважин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>, оборудова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нной погружным насосом марки 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>ЭЦВ</w:t>
      </w:r>
      <w:r w:rsidRPr="00D9662E">
        <w:rPr>
          <w:rFonts w:ascii="Times New Roman" w:hAnsi="Times New Roman"/>
          <w:color w:val="000000" w:themeColor="text1"/>
          <w:sz w:val="28"/>
          <w:szCs w:val="28"/>
        </w:rPr>
        <w:t>6-10-80</w:t>
      </w:r>
      <w:r w:rsidRPr="00346BD1">
        <w:rPr>
          <w:rFonts w:ascii="Times New Roman" w:hAnsi="Times New Roman"/>
          <w:color w:val="000000" w:themeColor="text1"/>
          <w:sz w:val="28"/>
          <w:szCs w:val="28"/>
        </w:rPr>
        <w:t xml:space="preserve">. Санитарно-защитная зона установлена в соответствии с гигиеническими требованиями.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В эксплуатацию введена с 1986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9662E" w:rsidRPr="00523852" w:rsidRDefault="00D9662E" w:rsidP="00D9662E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В схему системы водоснабжения включены  </w:t>
      </w:r>
      <w:r>
        <w:rPr>
          <w:rFonts w:ascii="Times New Roman" w:hAnsi="Times New Roman"/>
          <w:color w:val="000000" w:themeColor="text1"/>
          <w:sz w:val="28"/>
          <w:szCs w:val="28"/>
        </w:rPr>
        <w:t>тупиковые</w:t>
      </w: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 сети водопровода,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общей </w:t>
      </w:r>
      <w:r w:rsidRPr="00416C1C">
        <w:rPr>
          <w:rFonts w:ascii="Times New Roman" w:hAnsi="Times New Roman"/>
          <w:color w:val="000000" w:themeColor="text1"/>
          <w:sz w:val="28"/>
          <w:szCs w:val="28"/>
        </w:rPr>
        <w:t xml:space="preserve">протяженностью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6,0</w:t>
      </w:r>
      <w:r w:rsidRPr="008B7E10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A801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6D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62F3">
        <w:rPr>
          <w:rFonts w:ascii="Times New Roman" w:hAnsi="Times New Roman"/>
          <w:color w:val="000000" w:themeColor="text1"/>
          <w:sz w:val="28"/>
          <w:szCs w:val="28"/>
        </w:rPr>
        <w:t>Водопроводные сети оборудованы водопроводными колонками и пожарными гидрантами.</w:t>
      </w:r>
    </w:p>
    <w:p w:rsidR="00D9662E" w:rsidRDefault="00D9662E" w:rsidP="00CB2953">
      <w:pPr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F079E" w:rsidRDefault="00CF079E" w:rsidP="00CF4822">
      <w:pPr>
        <w:pStyle w:val="aff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62F3">
        <w:rPr>
          <w:rFonts w:ascii="Times New Roman" w:hAnsi="Times New Roman"/>
          <w:sz w:val="28"/>
          <w:szCs w:val="28"/>
        </w:rPr>
        <w:t>Эксп</w:t>
      </w:r>
      <w:r w:rsidRPr="000A0321">
        <w:rPr>
          <w:rFonts w:ascii="Times New Roman" w:hAnsi="Times New Roman"/>
          <w:sz w:val="28"/>
          <w:szCs w:val="28"/>
        </w:rPr>
        <w:t xml:space="preserve">луатацию систем централизованного водоснабжения в </w:t>
      </w:r>
      <w:r w:rsidR="004F62F3">
        <w:rPr>
          <w:rFonts w:ascii="Times New Roman" w:hAnsi="Times New Roman"/>
          <w:sz w:val="28"/>
          <w:szCs w:val="28"/>
        </w:rPr>
        <w:t>Казанско</w:t>
      </w:r>
      <w:r w:rsidR="00EF7ACD">
        <w:rPr>
          <w:rFonts w:ascii="Times New Roman" w:hAnsi="Times New Roman"/>
          <w:sz w:val="28"/>
          <w:szCs w:val="28"/>
        </w:rPr>
        <w:t>м</w:t>
      </w:r>
      <w:r w:rsidR="00B90A22">
        <w:rPr>
          <w:rFonts w:ascii="Times New Roman" w:hAnsi="Times New Roman"/>
          <w:sz w:val="28"/>
          <w:szCs w:val="28"/>
        </w:rPr>
        <w:t xml:space="preserve"> сельсовете </w:t>
      </w:r>
      <w:r w:rsidRPr="000A0321">
        <w:rPr>
          <w:rFonts w:ascii="Times New Roman" w:hAnsi="Times New Roman"/>
          <w:sz w:val="28"/>
          <w:szCs w:val="28"/>
        </w:rPr>
        <w:t>осуществляет</w:t>
      </w:r>
      <w:r w:rsidR="00D26D66">
        <w:rPr>
          <w:rFonts w:ascii="Times New Roman" w:hAnsi="Times New Roman"/>
          <w:sz w:val="28"/>
          <w:szCs w:val="28"/>
        </w:rPr>
        <w:t xml:space="preserve"> </w:t>
      </w:r>
      <w:r w:rsidR="004F62F3">
        <w:rPr>
          <w:rFonts w:ascii="Times New Roman" w:hAnsi="Times New Roman"/>
          <w:sz w:val="28"/>
          <w:szCs w:val="28"/>
        </w:rPr>
        <w:t>ОАО «Александра-Невского».</w:t>
      </w:r>
      <w:r w:rsidR="00EF7ACD">
        <w:rPr>
          <w:rFonts w:ascii="Times New Roman" w:hAnsi="Times New Roman"/>
          <w:sz w:val="28"/>
          <w:szCs w:val="28"/>
        </w:rPr>
        <w:t xml:space="preserve"> </w:t>
      </w:r>
      <w:r w:rsidRPr="000A0321">
        <w:rPr>
          <w:rFonts w:ascii="Times New Roman" w:hAnsi="Times New Roman"/>
          <w:sz w:val="28"/>
          <w:szCs w:val="28"/>
        </w:rPr>
        <w:t xml:space="preserve">На территории сельского поселения выделяется </w:t>
      </w:r>
      <w:r w:rsidR="00FC1898">
        <w:rPr>
          <w:rFonts w:ascii="Times New Roman" w:hAnsi="Times New Roman"/>
          <w:sz w:val="28"/>
          <w:szCs w:val="28"/>
        </w:rPr>
        <w:t>четыре эксплуатационны</w:t>
      </w:r>
      <w:r w:rsidR="00EF7ACD">
        <w:rPr>
          <w:rFonts w:ascii="Times New Roman" w:hAnsi="Times New Roman"/>
          <w:sz w:val="28"/>
          <w:szCs w:val="28"/>
        </w:rPr>
        <w:t>х</w:t>
      </w:r>
      <w:r w:rsidR="00FC1898">
        <w:rPr>
          <w:rFonts w:ascii="Times New Roman" w:hAnsi="Times New Roman"/>
          <w:sz w:val="28"/>
          <w:szCs w:val="28"/>
        </w:rPr>
        <w:t xml:space="preserve"> зоны</w:t>
      </w:r>
      <w:r w:rsidRPr="000A0321">
        <w:rPr>
          <w:rFonts w:ascii="Times New Roman" w:hAnsi="Times New Roman"/>
          <w:sz w:val="28"/>
          <w:szCs w:val="28"/>
        </w:rPr>
        <w:t xml:space="preserve">, охватывающая </w:t>
      </w:r>
      <w:r w:rsidR="00FC1898">
        <w:rPr>
          <w:rFonts w:ascii="Times New Roman" w:hAnsi="Times New Roman"/>
          <w:sz w:val="28"/>
          <w:szCs w:val="28"/>
        </w:rPr>
        <w:t>каждый</w:t>
      </w:r>
      <w:r w:rsidR="00D26D66">
        <w:rPr>
          <w:rFonts w:ascii="Times New Roman" w:hAnsi="Times New Roman"/>
          <w:sz w:val="28"/>
          <w:szCs w:val="28"/>
        </w:rPr>
        <w:t xml:space="preserve"> </w:t>
      </w:r>
      <w:r w:rsidRPr="000A0321">
        <w:rPr>
          <w:rFonts w:ascii="Times New Roman" w:hAnsi="Times New Roman"/>
          <w:sz w:val="28"/>
          <w:szCs w:val="28"/>
        </w:rPr>
        <w:t>населенны</w:t>
      </w:r>
      <w:r w:rsidR="00FC1898">
        <w:rPr>
          <w:rFonts w:ascii="Times New Roman" w:hAnsi="Times New Roman"/>
          <w:sz w:val="28"/>
          <w:szCs w:val="28"/>
        </w:rPr>
        <w:t>й</w:t>
      </w:r>
      <w:r w:rsidR="00D26D66">
        <w:rPr>
          <w:rFonts w:ascii="Times New Roman" w:hAnsi="Times New Roman"/>
          <w:sz w:val="28"/>
          <w:szCs w:val="28"/>
        </w:rPr>
        <w:t xml:space="preserve"> </w:t>
      </w:r>
      <w:r w:rsidRPr="000A032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, имеющие </w:t>
      </w:r>
      <w:r w:rsidRPr="000A0321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ую</w:t>
      </w:r>
      <w:r w:rsidRPr="000A0321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Pr="000A0321">
        <w:rPr>
          <w:rFonts w:ascii="Times New Roman" w:hAnsi="Times New Roman"/>
          <w:sz w:val="28"/>
          <w:szCs w:val="28"/>
        </w:rPr>
        <w:t xml:space="preserve"> водоснабжения.</w:t>
      </w:r>
    </w:p>
    <w:p w:rsidR="00CF079E" w:rsidRDefault="00CF079E" w:rsidP="00CF4822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F079E">
        <w:rPr>
          <w:rFonts w:ascii="Times New Roman" w:hAnsi="Times New Roman" w:cs="Times New Roman"/>
          <w:sz w:val="28"/>
          <w:szCs w:val="28"/>
          <w:lang w:eastAsia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57D23" w:rsidRPr="00CF079E" w:rsidRDefault="00457D23" w:rsidP="00CF4822">
      <w:pPr>
        <w:widowControl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D02" w:rsidRDefault="00F15D02" w:rsidP="00CF4822">
      <w:pPr>
        <w:shd w:val="clear" w:color="auto" w:fill="FFFFFF"/>
        <w:spacing w:line="240" w:lineRule="auto"/>
        <w:ind w:left="0" w:right="284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437">
        <w:rPr>
          <w:rFonts w:ascii="Times New Roman" w:hAnsi="Times New Roman" w:cs="Times New Roman"/>
          <w:color w:val="000000" w:themeColor="text1"/>
          <w:sz w:val="28"/>
          <w:szCs w:val="28"/>
        </w:rPr>
        <w:t>Таблица 2 - Показатели существующей системы водоснабжения</w:t>
      </w:r>
    </w:p>
    <w:p w:rsidR="002A2437" w:rsidRPr="002A2437" w:rsidRDefault="002A2437" w:rsidP="00CF4822">
      <w:pPr>
        <w:shd w:val="clear" w:color="auto" w:fill="FFFFFF"/>
        <w:spacing w:line="240" w:lineRule="auto"/>
        <w:ind w:left="0" w:right="284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268"/>
        <w:gridCol w:w="1984"/>
      </w:tblGrid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84" w:type="dxa"/>
            <w:shd w:val="clear" w:color="auto" w:fill="FFFFFF"/>
          </w:tcPr>
          <w:p w:rsidR="00F15D02" w:rsidRPr="00F14F45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14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5D02" w:rsidRPr="00F14F45" w:rsidRDefault="006003A0" w:rsidP="00CF4822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34,857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E1B06" w:rsidRPr="00F14F45" w:rsidRDefault="004E1B06" w:rsidP="004E1B06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2,233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</w:t>
            </w:r>
            <w:r w:rsidR="00157C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водозаборов</w:t>
            </w:r>
          </w:p>
        </w:tc>
        <w:tc>
          <w:tcPr>
            <w:tcW w:w="2268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5D02" w:rsidRPr="00F14F45" w:rsidRDefault="002A2437" w:rsidP="00CF4822">
            <w:p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5D02" w:rsidRPr="00F14F45" w:rsidRDefault="004E1B06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17,6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л/сут</w:t>
            </w:r>
            <w:r w:rsidR="002229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5D02" w:rsidRPr="00F14F45" w:rsidRDefault="004E1B06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155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2A2437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потребителей с </w:t>
            </w:r>
            <w:r w:rsidR="002A24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оснащенными приборами учета (население)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15D02" w:rsidRPr="0090417A" w:rsidRDefault="002A2437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5D02" w:rsidRPr="00F14F45" w:rsidRDefault="004E1B06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57,9</w:t>
            </w:r>
          </w:p>
        </w:tc>
      </w:tr>
      <w:tr w:rsidR="00F15D02" w:rsidRPr="0090417A" w:rsidTr="00753A34">
        <w:trPr>
          <w:jc w:val="center"/>
        </w:trPr>
        <w:tc>
          <w:tcPr>
            <w:tcW w:w="5353" w:type="dxa"/>
            <w:shd w:val="clear" w:color="auto" w:fill="FFFFFF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15D02" w:rsidRPr="0090417A" w:rsidRDefault="00F15D02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4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5D02" w:rsidRPr="00F14F45" w:rsidRDefault="004E1B06" w:rsidP="00CF4822">
            <w:pPr>
              <w:suppressAutoHyphens/>
              <w:spacing w:line="240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42,1</w:t>
            </w:r>
          </w:p>
        </w:tc>
      </w:tr>
    </w:tbl>
    <w:p w:rsidR="00F15D02" w:rsidRDefault="00F15D02" w:rsidP="00CF4822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:rsidR="00F15D02" w:rsidRDefault="00F15D02" w:rsidP="008F149D">
      <w:pPr>
        <w:pStyle w:val="52"/>
        <w:shd w:val="clear" w:color="auto" w:fill="auto"/>
        <w:spacing w:before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90417A">
        <w:rPr>
          <w:b/>
          <w:bCs/>
          <w:sz w:val="28"/>
          <w:szCs w:val="28"/>
        </w:rPr>
        <w:t>Характеристика существующего состояния системы водоотведения</w:t>
      </w:r>
    </w:p>
    <w:p w:rsidR="00523852" w:rsidRPr="0090417A" w:rsidRDefault="00523852" w:rsidP="008F149D">
      <w:pPr>
        <w:pStyle w:val="52"/>
        <w:shd w:val="clear" w:color="auto" w:fill="auto"/>
        <w:spacing w:before="0" w:line="240" w:lineRule="auto"/>
        <w:rPr>
          <w:b/>
          <w:bCs/>
          <w:sz w:val="28"/>
          <w:szCs w:val="28"/>
        </w:rPr>
      </w:pPr>
    </w:p>
    <w:p w:rsidR="00140825" w:rsidRPr="00FC0362" w:rsidRDefault="00140825" w:rsidP="00140825">
      <w:pPr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D2535F">
        <w:rPr>
          <w:rFonts w:ascii="Times New Roman" w:hAnsi="Times New Roman"/>
          <w:sz w:val="28"/>
          <w:szCs w:val="28"/>
          <w:lang w:eastAsia="ar-SA"/>
        </w:rPr>
        <w:t xml:space="preserve"> муниципальном образовании </w:t>
      </w:r>
      <w:r w:rsidR="00BD0054">
        <w:rPr>
          <w:rFonts w:ascii="Times New Roman" w:hAnsi="Times New Roman"/>
          <w:sz w:val="28"/>
          <w:szCs w:val="28"/>
          <w:lang w:eastAsia="ar-SA"/>
        </w:rPr>
        <w:t>Казанского</w:t>
      </w:r>
      <w:r w:rsidR="00D2535F">
        <w:rPr>
          <w:rFonts w:ascii="Times New Roman" w:hAnsi="Times New Roman"/>
          <w:sz w:val="28"/>
          <w:szCs w:val="28"/>
          <w:lang w:eastAsia="ar-SA"/>
        </w:rPr>
        <w:t xml:space="preserve"> сельсовет</w:t>
      </w:r>
      <w:r w:rsidR="00D26D66">
        <w:rPr>
          <w:rFonts w:ascii="Times New Roman" w:hAnsi="Times New Roman"/>
          <w:sz w:val="28"/>
          <w:szCs w:val="28"/>
          <w:lang w:eastAsia="ar-SA"/>
        </w:rPr>
        <w:t>а</w:t>
      </w:r>
      <w:r w:rsidR="00EF7ACD">
        <w:rPr>
          <w:rFonts w:ascii="Times New Roman" w:hAnsi="Times New Roman"/>
          <w:sz w:val="28"/>
          <w:szCs w:val="28"/>
          <w:lang w:eastAsia="ar-SA"/>
        </w:rPr>
        <w:t xml:space="preserve"> Баганского района Новосибирской области </w:t>
      </w:r>
      <w:r w:rsidR="00D2535F">
        <w:rPr>
          <w:rFonts w:ascii="Times New Roman" w:hAnsi="Times New Roman"/>
          <w:sz w:val="28"/>
          <w:szCs w:val="28"/>
          <w:lang w:eastAsia="ar-SA"/>
        </w:rPr>
        <w:t xml:space="preserve"> централизованное водоотведение отсутствует.</w:t>
      </w:r>
    </w:p>
    <w:p w:rsidR="008A011C" w:rsidRPr="008F149D" w:rsidRDefault="008A011C" w:rsidP="008F149D">
      <w:pPr>
        <w:spacing w:line="100" w:lineRule="atLeast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149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Дождевая канализация</w:t>
      </w:r>
    </w:p>
    <w:p w:rsidR="008A011C" w:rsidRPr="008F149D" w:rsidRDefault="008A011C" w:rsidP="008A01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14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Отвод дождевых и талых вод с территории всех населённых пунктов </w:t>
      </w:r>
      <w:r w:rsidR="00BD0054">
        <w:rPr>
          <w:rFonts w:ascii="Times New Roman" w:hAnsi="Times New Roman" w:cs="Times New Roman"/>
          <w:color w:val="000000"/>
          <w:sz w:val="28"/>
          <w:szCs w:val="28"/>
        </w:rPr>
        <w:t>Казанского</w:t>
      </w:r>
      <w:r w:rsidR="00E740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F149D">
        <w:rPr>
          <w:rFonts w:ascii="Times New Roman" w:hAnsi="Times New Roman" w:cs="Times New Roman"/>
          <w:color w:val="000000"/>
          <w:sz w:val="28"/>
          <w:szCs w:val="28"/>
        </w:rPr>
        <w:t>осуществляется по рельефу местности, в пониженные места.</w:t>
      </w:r>
    </w:p>
    <w:p w:rsidR="00F15D02" w:rsidRDefault="00F15D02" w:rsidP="00CF4822">
      <w:pPr>
        <w:shd w:val="clear" w:color="auto" w:fill="FFFFFF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0417A">
        <w:rPr>
          <w:rFonts w:ascii="Times New Roman" w:hAnsi="Times New Roman"/>
          <w:sz w:val="28"/>
          <w:szCs w:val="28"/>
        </w:rPr>
        <w:t>Отсутствие централизо</w:t>
      </w:r>
      <w:r w:rsidR="00E74085">
        <w:rPr>
          <w:rFonts w:ascii="Times New Roman" w:hAnsi="Times New Roman"/>
          <w:sz w:val="28"/>
          <w:szCs w:val="28"/>
        </w:rPr>
        <w:t xml:space="preserve">ванной системы водоотведения на </w:t>
      </w:r>
      <w:r w:rsidRPr="0090417A">
        <w:rPr>
          <w:rFonts w:ascii="Times New Roman" w:hAnsi="Times New Roman"/>
          <w:sz w:val="28"/>
          <w:szCs w:val="28"/>
        </w:rPr>
        <w:t xml:space="preserve">территории  </w:t>
      </w:r>
      <w:r w:rsidR="00BD0054">
        <w:rPr>
          <w:rFonts w:ascii="Times New Roman" w:hAnsi="Times New Roman"/>
          <w:sz w:val="28"/>
          <w:szCs w:val="28"/>
        </w:rPr>
        <w:t>Казанского</w:t>
      </w:r>
      <w:r w:rsidR="00D2535F">
        <w:rPr>
          <w:rFonts w:ascii="Times New Roman" w:hAnsi="Times New Roman"/>
          <w:sz w:val="28"/>
          <w:szCs w:val="28"/>
        </w:rPr>
        <w:t xml:space="preserve"> сельсовета</w:t>
      </w:r>
      <w:r w:rsidRPr="0090417A">
        <w:rPr>
          <w:rFonts w:ascii="Times New Roman" w:hAnsi="Times New Roman"/>
          <w:sz w:val="28"/>
          <w:szCs w:val="28"/>
        </w:rPr>
        <w:t xml:space="preserve">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E74085" w:rsidRPr="0090417A" w:rsidRDefault="00E74085" w:rsidP="00CF4822">
      <w:pPr>
        <w:shd w:val="clear" w:color="auto" w:fill="FFFFFF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A3531E" w:rsidRDefault="00F15D02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2.3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существующего состояния системы теплоснабжения</w:t>
      </w:r>
    </w:p>
    <w:p w:rsidR="00F15D02" w:rsidRPr="0090417A" w:rsidRDefault="00F15D02" w:rsidP="00CF4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64D68" w:rsidRDefault="00464D68" w:rsidP="00464D68">
      <w:pPr>
        <w:widowControl w:val="0"/>
        <w:tabs>
          <w:tab w:val="left" w:pos="1694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4E1B06">
        <w:rPr>
          <w:rFonts w:ascii="Times New Roman" w:hAnsi="Times New Roman"/>
          <w:sz w:val="28"/>
          <w:szCs w:val="28"/>
          <w:lang w:eastAsia="ru-RU"/>
        </w:rPr>
        <w:t>Казанского</w:t>
      </w:r>
      <w:r w:rsidR="00DD3B5E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расположены </w:t>
      </w:r>
      <w:r w:rsidR="001A1943">
        <w:rPr>
          <w:rFonts w:ascii="Times New Roman" w:hAnsi="Times New Roman"/>
          <w:sz w:val="28"/>
          <w:szCs w:val="28"/>
          <w:lang w:eastAsia="ru-RU"/>
        </w:rPr>
        <w:t>2</w:t>
      </w:r>
      <w:r w:rsidR="000945F0">
        <w:rPr>
          <w:rFonts w:ascii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hAnsi="Times New Roman"/>
          <w:sz w:val="28"/>
          <w:szCs w:val="28"/>
          <w:lang w:eastAsia="ru-RU"/>
        </w:rPr>
        <w:t>источник</w:t>
      </w:r>
      <w:r w:rsidR="00EF7AC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теплоснабжения</w:t>
      </w:r>
      <w:r w:rsidR="00DD3B5E">
        <w:rPr>
          <w:rFonts w:ascii="Times New Roman" w:hAnsi="Times New Roman"/>
          <w:sz w:val="28"/>
          <w:szCs w:val="28"/>
          <w:lang w:eastAsia="ru-RU"/>
        </w:rPr>
        <w:t xml:space="preserve"> имеющих двухтрубную систему теплоснабжения и температурный график – 95/70 </w:t>
      </w:r>
      <w:r w:rsidR="00DD3B5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="00DD3B5E" w:rsidRPr="0036352A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45F0" w:rsidRDefault="000945F0" w:rsidP="00464D68">
      <w:pPr>
        <w:widowControl w:val="0"/>
        <w:tabs>
          <w:tab w:val="left" w:pos="1694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87"/>
        <w:gridCol w:w="1917"/>
        <w:gridCol w:w="1707"/>
        <w:gridCol w:w="1574"/>
        <w:gridCol w:w="1497"/>
        <w:gridCol w:w="1574"/>
        <w:gridCol w:w="1573"/>
      </w:tblGrid>
      <w:tr w:rsidR="000060B8" w:rsidRPr="00AC0909" w:rsidTr="00F043D6">
        <w:trPr>
          <w:jc w:val="center"/>
        </w:trPr>
        <w:tc>
          <w:tcPr>
            <w:tcW w:w="218" w:type="pct"/>
            <w:shd w:val="clear" w:color="auto" w:fill="F2F2F2"/>
          </w:tcPr>
          <w:p w:rsidR="000060B8" w:rsidRPr="002C16A5" w:rsidRDefault="000060B8" w:rsidP="002C16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060B8" w:rsidRPr="00AC0909" w:rsidRDefault="000060B8" w:rsidP="002C16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7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0060B8" w:rsidRPr="00AC0909" w:rsidRDefault="000060B8" w:rsidP="00A113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Установлено оборудования (котлы),</w:t>
            </w:r>
          </w:p>
          <w:p w:rsidR="000060B8" w:rsidRPr="00AC0909" w:rsidRDefault="000060B8" w:rsidP="00A113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060B8" w:rsidRPr="00AC0909" w:rsidRDefault="000060B8" w:rsidP="002C16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Нагрузка источника (с учетом потерь мощности в сетях), Гкал/ч</w:t>
            </w:r>
          </w:p>
        </w:tc>
        <w:tc>
          <w:tcPr>
            <w:tcW w:w="7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060B8" w:rsidRPr="00AC0909" w:rsidRDefault="000060B8" w:rsidP="000945F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Вид топлива</w:t>
            </w:r>
          </w:p>
        </w:tc>
        <w:tc>
          <w:tcPr>
            <w:tcW w:w="7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060B8" w:rsidRPr="00AC0909" w:rsidRDefault="000060B8" w:rsidP="00A113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Длина тепловых сетей, км.</w:t>
            </w:r>
          </w:p>
        </w:tc>
        <w:tc>
          <w:tcPr>
            <w:tcW w:w="79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060B8" w:rsidRPr="00AC0909" w:rsidRDefault="000060B8" w:rsidP="002C16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909">
              <w:rPr>
                <w:rFonts w:ascii="Times New Roman" w:hAnsi="Times New Roman" w:cs="Times New Roman"/>
                <w:sz w:val="20"/>
                <w:szCs w:val="20"/>
              </w:rPr>
              <w:t>Число абонен-тов на 1 км.Кв.</w:t>
            </w:r>
          </w:p>
        </w:tc>
      </w:tr>
      <w:tr w:rsidR="000060B8" w:rsidRPr="009732BB" w:rsidTr="00F043D6">
        <w:trPr>
          <w:jc w:val="center"/>
        </w:trPr>
        <w:tc>
          <w:tcPr>
            <w:tcW w:w="218" w:type="pct"/>
            <w:vMerge w:val="restart"/>
            <w:shd w:val="clear" w:color="auto" w:fill="FFFFFF"/>
            <w:textDirection w:val="btLr"/>
          </w:tcPr>
          <w:p w:rsidR="000060B8" w:rsidRPr="002C16A5" w:rsidRDefault="000060B8" w:rsidP="002C16A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F043D6" w:rsidP="00F043D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с.Казанка</w:t>
            </w:r>
          </w:p>
        </w:tc>
        <w:tc>
          <w:tcPr>
            <w:tcW w:w="7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5000BD" w:rsidP="00A1139A">
            <w:pPr>
              <w:ind w:right="2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92300" w:rsidRPr="002C16A5" w:rsidRDefault="006A526D" w:rsidP="00A113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1,215</w:t>
            </w:r>
          </w:p>
        </w:tc>
        <w:tc>
          <w:tcPr>
            <w:tcW w:w="7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Default="000060B8" w:rsidP="000945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7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8D067B" w:rsidP="00A113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AC0909" w:rsidRDefault="000060B8" w:rsidP="00A113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909">
              <w:rPr>
                <w:rFonts w:ascii="Times New Roman" w:hAnsi="Times New Roman" w:cs="Times New Roman"/>
              </w:rPr>
              <w:t>0,0044</w:t>
            </w:r>
          </w:p>
        </w:tc>
      </w:tr>
      <w:tr w:rsidR="000060B8" w:rsidRPr="009732BB" w:rsidTr="00F043D6">
        <w:trPr>
          <w:jc w:val="center"/>
        </w:trPr>
        <w:tc>
          <w:tcPr>
            <w:tcW w:w="218" w:type="pct"/>
            <w:vMerge/>
            <w:shd w:val="clear" w:color="auto" w:fill="FFFFFF"/>
          </w:tcPr>
          <w:p w:rsidR="000060B8" w:rsidRPr="002C16A5" w:rsidRDefault="000060B8" w:rsidP="000945F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0060B8" w:rsidP="00F043D6">
            <w:pPr>
              <w:ind w:left="0" w:firstLine="0"/>
              <w:rPr>
                <w:rFonts w:ascii="Times New Roman" w:hAnsi="Times New Roman" w:cs="Times New Roman"/>
              </w:rPr>
            </w:pPr>
            <w:r w:rsidRPr="002C16A5">
              <w:rPr>
                <w:rFonts w:ascii="Times New Roman" w:hAnsi="Times New Roman" w:cs="Times New Roman"/>
              </w:rPr>
              <w:t xml:space="preserve">Котельная </w:t>
            </w:r>
            <w:r w:rsidR="00F043D6">
              <w:rPr>
                <w:rFonts w:ascii="Times New Roman" w:hAnsi="Times New Roman" w:cs="Times New Roman"/>
              </w:rPr>
              <w:t>с.Соловьевка</w:t>
            </w:r>
          </w:p>
        </w:tc>
        <w:tc>
          <w:tcPr>
            <w:tcW w:w="7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5000BD" w:rsidP="000945F0">
            <w:pPr>
              <w:ind w:right="2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6A526D" w:rsidP="000945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7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0060B8" w:rsidRDefault="000060B8" w:rsidP="000945F0">
            <w:pPr>
              <w:ind w:firstLine="0"/>
              <w:jc w:val="center"/>
            </w:pPr>
            <w:r w:rsidRPr="00556DBE"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7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2C16A5" w:rsidRDefault="008D067B" w:rsidP="000945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060B8" w:rsidRPr="00AC0909" w:rsidRDefault="000060B8" w:rsidP="000945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909">
              <w:rPr>
                <w:rFonts w:ascii="Times New Roman" w:hAnsi="Times New Roman" w:cs="Times New Roman"/>
              </w:rPr>
              <w:t>0,0076</w:t>
            </w:r>
          </w:p>
        </w:tc>
      </w:tr>
    </w:tbl>
    <w:p w:rsidR="00DD3B5E" w:rsidRDefault="00DD3B5E" w:rsidP="00464D68">
      <w:pPr>
        <w:spacing w:line="240" w:lineRule="auto"/>
        <w:ind w:firstLine="708"/>
        <w:rPr>
          <w:color w:val="000000"/>
          <w:sz w:val="24"/>
          <w:szCs w:val="24"/>
        </w:rPr>
      </w:pPr>
    </w:p>
    <w:p w:rsidR="00464D68" w:rsidRDefault="00464D68" w:rsidP="00464D68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Индивидуальные источники тепловой энергии</w:t>
      </w:r>
      <w:r w:rsidR="00D26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3D6">
        <w:rPr>
          <w:rFonts w:ascii="Times New Roman" w:hAnsi="Times New Roman"/>
          <w:sz w:val="28"/>
          <w:szCs w:val="28"/>
          <w:lang w:eastAsia="ru-RU"/>
        </w:rPr>
        <w:t>Казанского</w:t>
      </w:r>
      <w:r w:rsidR="009903A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служат для отопления индивидуального жилого фонда суммарной площадью</w:t>
      </w:r>
      <w:r w:rsidR="00D629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C0909">
        <w:rPr>
          <w:rFonts w:ascii="Times New Roman" w:hAnsi="Times New Roman"/>
          <w:sz w:val="28"/>
          <w:szCs w:val="28"/>
          <w:lang w:eastAsia="ru-RU"/>
        </w:rPr>
        <w:t>2</w:t>
      </w:r>
      <w:r w:rsidR="00D6297A">
        <w:rPr>
          <w:rFonts w:ascii="Times New Roman" w:hAnsi="Times New Roman"/>
          <w:sz w:val="28"/>
          <w:szCs w:val="28"/>
          <w:lang w:eastAsia="ru-RU"/>
        </w:rPr>
        <w:t>2,4 тыс.кв.м..</w:t>
      </w:r>
      <w:r w:rsidR="00703F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4D68" w:rsidRDefault="009903A5" w:rsidP="00464D68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основном, это </w:t>
      </w:r>
      <w:r w:rsidR="00464D68">
        <w:rPr>
          <w:rFonts w:ascii="Times New Roman" w:hAnsi="Times New Roman"/>
          <w:sz w:val="28"/>
          <w:szCs w:val="28"/>
          <w:lang w:eastAsia="ru-RU"/>
        </w:rPr>
        <w:t>малоэтажный жилищный фонд со 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464D68">
        <w:rPr>
          <w:rFonts w:ascii="Times New Roman" w:hAnsi="Times New Roman"/>
          <w:sz w:val="28"/>
          <w:szCs w:val="28"/>
          <w:lang w:eastAsia="ru-RU"/>
        </w:rPr>
        <w:t xml:space="preserve">енами, выполненными из бруса и кирпича. Поскольку данные об установленной тепловой мощности данных теплоагрегатов отсутствуют, не представляется возможности точно оценить резервы этого вида оборудования. </w:t>
      </w:r>
    </w:p>
    <w:p w:rsidR="00B5609C" w:rsidRDefault="00B5609C" w:rsidP="00464D68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F15D02" w:rsidRDefault="00F15D02" w:rsidP="00F52501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041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существующего состояния системы электроснабжения</w:t>
      </w:r>
    </w:p>
    <w:p w:rsidR="00A3531E" w:rsidRPr="0090417A" w:rsidRDefault="00A3531E" w:rsidP="00F52501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25" w:rsidRPr="009B57C7" w:rsidRDefault="00140825" w:rsidP="00140825">
      <w:pPr>
        <w:ind w:firstLine="567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D09F4">
        <w:rPr>
          <w:rFonts w:ascii="Times New Roman" w:hAnsi="Times New Roman" w:cs="Times New Roman"/>
          <w:bCs/>
          <w:iCs/>
          <w:sz w:val="28"/>
          <w:szCs w:val="28"/>
        </w:rPr>
        <w:t xml:space="preserve">Источником электроснабжения </w:t>
      </w:r>
      <w:r w:rsidR="00BD00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Казанского</w:t>
      </w:r>
      <w:r w:rsidR="002D6205"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сельсовета</w:t>
      </w:r>
      <w:r w:rsid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являются АО «Региональные электрические сети»</w:t>
      </w:r>
      <w:r w:rsidR="002B1EE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(АО «РЭС»).</w:t>
      </w:r>
    </w:p>
    <w:p w:rsidR="00C16EAB" w:rsidRDefault="00140825" w:rsidP="00C16EAB">
      <w:pPr>
        <w:ind w:firstLine="567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Распределение электроэнергии по потребителям осуществ</w:t>
      </w:r>
      <w:r w:rsidR="002D6205"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ляется по воздушным фидерам</w:t>
      </w:r>
      <w:r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Питание потребителей осуществляется от распределительных подстанций напряжением 10/0,4кв по сетям 0,4кв. Владельцами сетей 10кв и 0,4кв,подстанций 10/0,4кв</w:t>
      </w:r>
      <w:r w:rsidR="000C1BA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B1EE3" w:rsidRPr="00E00D6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2B1EE3" w:rsidRPr="000C1BAB">
        <w:rPr>
          <w:rFonts w:ascii="Times New Roman" w:hAnsi="Times New Roman" w:cs="Times New Roman"/>
          <w:bCs/>
          <w:iCs/>
          <w:sz w:val="28"/>
          <w:szCs w:val="28"/>
        </w:rPr>
        <w:t>АО «РЭС</w:t>
      </w:r>
      <w:r w:rsidR="000C1BA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16EAB" w:rsidRPr="000C1BA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40825" w:rsidRPr="002D6205" w:rsidRDefault="00140825" w:rsidP="00C16EAB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Потребителями электроэнергии являются:</w:t>
      </w:r>
    </w:p>
    <w:p w:rsidR="00140825" w:rsidRPr="002D6205" w:rsidRDefault="002D6205" w:rsidP="00140825">
      <w:pPr>
        <w:ind w:firstLine="5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жилые здания 1-3</w:t>
      </w:r>
      <w:r w:rsidR="00140825"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х этажные,</w:t>
      </w:r>
    </w:p>
    <w:p w:rsidR="00140825" w:rsidRPr="002D6205" w:rsidRDefault="00464D68" w:rsidP="00140825">
      <w:pPr>
        <w:ind w:firstLine="5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140825"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общественные здания,</w:t>
      </w:r>
    </w:p>
    <w:p w:rsidR="00140825" w:rsidRPr="002D6205" w:rsidRDefault="00140825" w:rsidP="00140825">
      <w:pPr>
        <w:ind w:firstLine="54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D62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коммунальные предприятия, объекты транспортного обслуживания,</w:t>
      </w:r>
    </w:p>
    <w:p w:rsidR="00140825" w:rsidRDefault="002D6205" w:rsidP="00140825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5455080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наружное освещение, </w:t>
      </w:r>
    </w:p>
    <w:p w:rsidR="002D6205" w:rsidRPr="002D6205" w:rsidRDefault="002D6205" w:rsidP="00140825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производственные </w:t>
      </w:r>
      <w:r w:rsidRPr="00416C1C">
        <w:rPr>
          <w:rFonts w:ascii="Times New Roman" w:hAnsi="Times New Roman" w:cs="Times New Roman"/>
          <w:color w:val="000000" w:themeColor="text1"/>
          <w:sz w:val="28"/>
          <w:szCs w:val="28"/>
        </w:rPr>
        <w:t>помещ</w:t>
      </w:r>
      <w:r w:rsidR="00A711D4" w:rsidRPr="00416C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6C1C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D68" w:rsidRDefault="00464D68" w:rsidP="00464D68">
      <w:pPr>
        <w:jc w:val="right"/>
        <w:rPr>
          <w:rFonts w:ascii="Times New Roman" w:hAnsi="Times New Roman" w:cs="Times New Roman"/>
          <w:sz w:val="28"/>
          <w:szCs w:val="28"/>
        </w:rPr>
      </w:pPr>
      <w:r w:rsidRPr="000424CE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2D6205" w:rsidRPr="000424CE" w:rsidRDefault="002D6205" w:rsidP="00464D6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90"/>
        <w:gridCol w:w="2890"/>
        <w:gridCol w:w="2891"/>
      </w:tblGrid>
      <w:tr w:rsidR="009B57C7" w:rsidRPr="000424CE" w:rsidTr="009B57C7">
        <w:tc>
          <w:tcPr>
            <w:tcW w:w="1242" w:type="dxa"/>
            <w:vAlign w:val="center"/>
          </w:tcPr>
          <w:p w:rsidR="009B57C7" w:rsidRPr="000424CE" w:rsidRDefault="009B57C7" w:rsidP="00464D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57C7" w:rsidRPr="000424CE" w:rsidRDefault="009B57C7" w:rsidP="00464D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0" w:type="dxa"/>
            <w:vAlign w:val="center"/>
          </w:tcPr>
          <w:p w:rsidR="009B57C7" w:rsidRPr="000424CE" w:rsidRDefault="009B57C7" w:rsidP="00464D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b/>
                <w:sz w:val="24"/>
                <w:szCs w:val="24"/>
              </w:rPr>
              <w:t>Тип ТП,</w:t>
            </w:r>
          </w:p>
          <w:p w:rsidR="009B57C7" w:rsidRPr="000424CE" w:rsidRDefault="009B57C7" w:rsidP="00464D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трансформаторов на п/ст.</w:t>
            </w:r>
          </w:p>
        </w:tc>
        <w:tc>
          <w:tcPr>
            <w:tcW w:w="2890" w:type="dxa"/>
          </w:tcPr>
          <w:p w:rsidR="009B57C7" w:rsidRPr="000424CE" w:rsidRDefault="009B57C7" w:rsidP="00464D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трансформаторных подстанций, шт.</w:t>
            </w:r>
          </w:p>
        </w:tc>
        <w:tc>
          <w:tcPr>
            <w:tcW w:w="2891" w:type="dxa"/>
            <w:vAlign w:val="center"/>
          </w:tcPr>
          <w:p w:rsidR="009B57C7" w:rsidRPr="000424CE" w:rsidRDefault="009B57C7" w:rsidP="00464D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9B57C7" w:rsidRPr="000424CE" w:rsidTr="009B57C7">
        <w:trPr>
          <w:trHeight w:val="34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B57C7" w:rsidRPr="000424CE" w:rsidRDefault="009B57C7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9B57C7" w:rsidRPr="000424CE" w:rsidRDefault="00DE137F" w:rsidP="00DE1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КТП-26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9B57C7" w:rsidRPr="000424CE" w:rsidRDefault="002D6205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E137F" w:rsidRPr="000424CE" w:rsidRDefault="00DE137F" w:rsidP="00DE1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с.Казанка</w:t>
            </w:r>
          </w:p>
        </w:tc>
      </w:tr>
      <w:tr w:rsidR="009B57C7" w:rsidRPr="000424CE" w:rsidTr="009B57C7">
        <w:trPr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9B57C7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DE137F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КТП-26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DE137F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DE137F" w:rsidP="00D26D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п.Александр</w:t>
            </w:r>
            <w:r w:rsidR="00D26D66">
              <w:rPr>
                <w:rFonts w:ascii="Times New Roman" w:hAnsi="Times New Roman" w:cs="Times New Roman"/>
                <w:sz w:val="24"/>
                <w:szCs w:val="24"/>
              </w:rPr>
              <w:t>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</w:t>
            </w:r>
            <w:r w:rsidR="00D26D66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</w:tc>
      </w:tr>
      <w:tr w:rsidR="009B57C7" w:rsidRPr="000424CE" w:rsidTr="009B57C7">
        <w:trPr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9B57C7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DE137F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КТП-26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DE137F" w:rsidP="009B57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7C7" w:rsidRPr="000424CE" w:rsidRDefault="00E75F4E" w:rsidP="00DE1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E137F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</w:p>
        </w:tc>
      </w:tr>
    </w:tbl>
    <w:p w:rsidR="00140825" w:rsidRDefault="00140825" w:rsidP="00140825">
      <w:pPr>
        <w:jc w:val="center"/>
        <w:rPr>
          <w:b/>
          <w:i/>
          <w:highlight w:val="green"/>
        </w:rPr>
      </w:pPr>
    </w:p>
    <w:p w:rsidR="00C22483" w:rsidRDefault="00C22483" w:rsidP="00140825">
      <w:pPr>
        <w:jc w:val="center"/>
        <w:rPr>
          <w:b/>
          <w:i/>
          <w:highlight w:val="green"/>
        </w:rPr>
      </w:pPr>
    </w:p>
    <w:p w:rsidR="00C22483" w:rsidRPr="00B92CF2" w:rsidRDefault="00C22483" w:rsidP="00140825">
      <w:pPr>
        <w:jc w:val="center"/>
        <w:rPr>
          <w:b/>
          <w:i/>
          <w:highlight w:val="green"/>
        </w:rPr>
      </w:pPr>
    </w:p>
    <w:bookmarkEnd w:id="1"/>
    <w:p w:rsidR="008A011C" w:rsidRPr="00BD3ED9" w:rsidRDefault="008A011C" w:rsidP="008A011C">
      <w:pPr>
        <w:tabs>
          <w:tab w:val="left" w:pos="2040"/>
          <w:tab w:val="right" w:pos="9354"/>
        </w:tabs>
        <w:ind w:left="420"/>
      </w:pPr>
    </w:p>
    <w:p w:rsidR="00F15D02" w:rsidRPr="0090417A" w:rsidRDefault="00F15D02" w:rsidP="00CF4822">
      <w:pPr>
        <w:shd w:val="clear" w:color="auto" w:fill="FFFFFF"/>
        <w:suppressAutoHyphens/>
        <w:spacing w:line="240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54789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1"/>
        <w:gridCol w:w="1954"/>
        <w:gridCol w:w="3210"/>
      </w:tblGrid>
      <w:tr w:rsidR="0012675C" w:rsidRPr="0090417A" w:rsidTr="00547896">
        <w:trPr>
          <w:trHeight w:val="562"/>
        </w:trPr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12675C" w:rsidRPr="0090417A" w:rsidRDefault="0012675C" w:rsidP="0012675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2675C" w:rsidRPr="0090417A" w:rsidTr="00547896">
        <w:trPr>
          <w:trHeight w:val="346"/>
        </w:trPr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D929B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12675C" w:rsidRPr="0090417A" w:rsidTr="00547896">
        <w:trPr>
          <w:trHeight w:val="66"/>
        </w:trPr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821A0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75C" w:rsidRPr="0090417A" w:rsidTr="00547896">
        <w:trPr>
          <w:trHeight w:val="66"/>
        </w:trPr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0424C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75C" w:rsidRPr="0090417A" w:rsidTr="00547896">
        <w:trPr>
          <w:trHeight w:val="165"/>
        </w:trPr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0424C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75C" w:rsidRPr="0090417A" w:rsidTr="00547896">
        <w:trPr>
          <w:trHeight w:val="66"/>
        </w:trPr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0424C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75C" w:rsidRPr="0090417A" w:rsidTr="00547896"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0424C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75C" w:rsidRPr="0090417A" w:rsidTr="00547896">
        <w:tc>
          <w:tcPr>
            <w:tcW w:w="4901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населения электроэнергией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2675C" w:rsidRPr="0090417A" w:rsidRDefault="0012675C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0" w:type="dxa"/>
            <w:shd w:val="clear" w:color="auto" w:fill="FFFFFF"/>
          </w:tcPr>
          <w:p w:rsidR="0012675C" w:rsidRPr="000424CE" w:rsidRDefault="0000688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4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существующего состояния системы газоснабжения</w:t>
      </w:r>
    </w:p>
    <w:p w:rsidR="00C75A8E" w:rsidRPr="0090417A" w:rsidRDefault="00C75A8E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5A8E" w:rsidRPr="00C75A8E" w:rsidRDefault="00B006DB" w:rsidP="00CF482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C75A8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92008">
        <w:rPr>
          <w:rFonts w:ascii="Times New Roman" w:hAnsi="Times New Roman" w:cs="Times New Roman"/>
          <w:color w:val="000000"/>
          <w:sz w:val="28"/>
          <w:szCs w:val="28"/>
        </w:rPr>
        <w:t>Казанского</w:t>
      </w:r>
      <w:r w:rsidRPr="00C75A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Баганского района Новосибирской области централизованное газоснабжение отсутствует. </w:t>
      </w:r>
    </w:p>
    <w:p w:rsidR="00F15D02" w:rsidRDefault="00C75A8E" w:rsidP="00CF482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C75A8E">
        <w:rPr>
          <w:rFonts w:ascii="Times New Roman" w:hAnsi="Times New Roman" w:cs="Times New Roman"/>
          <w:color w:val="000000"/>
          <w:sz w:val="28"/>
          <w:szCs w:val="28"/>
        </w:rPr>
        <w:t>Обеспечение газом на территории муниципального образования в баллонах осуществляет ООО «Новосибирскоблгаз», заправку газовых баллонов осуществляет АЗС №</w:t>
      </w:r>
      <w:r w:rsidR="00F55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A8E">
        <w:rPr>
          <w:rFonts w:ascii="Times New Roman" w:hAnsi="Times New Roman" w:cs="Times New Roman"/>
          <w:color w:val="000000"/>
          <w:sz w:val="28"/>
          <w:szCs w:val="28"/>
        </w:rPr>
        <w:t>47 Газойл.</w:t>
      </w:r>
    </w:p>
    <w:p w:rsidR="00C75A8E" w:rsidRPr="00C75A8E" w:rsidRDefault="00C75A8E" w:rsidP="00CF4822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 существующей системы сбора</w:t>
      </w:r>
      <w:r w:rsidR="00A353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вывоза твердых коммунальных </w:t>
      </w:r>
      <w:r w:rsidRPr="0090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отходов</w:t>
      </w:r>
      <w:r w:rsidR="00C75A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5A8E" w:rsidRPr="0090417A" w:rsidRDefault="00C75A8E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5D02" w:rsidRPr="00982182" w:rsidRDefault="00C75A8E" w:rsidP="0098218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070B">
        <w:rPr>
          <w:rFonts w:ascii="Times New Roman" w:hAnsi="Times New Roman" w:cs="Times New Roman"/>
          <w:sz w:val="28"/>
          <w:szCs w:val="28"/>
        </w:rPr>
        <w:t>Казанского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работает </w:t>
      </w:r>
      <w:r w:rsidR="00982182">
        <w:rPr>
          <w:rFonts w:ascii="Times New Roman" w:hAnsi="Times New Roman" w:cs="Times New Roman"/>
          <w:sz w:val="28"/>
          <w:szCs w:val="28"/>
        </w:rPr>
        <w:t>единый региональный оператор ООО "Эко</w:t>
      </w:r>
      <w:r>
        <w:rPr>
          <w:rFonts w:ascii="Times New Roman" w:hAnsi="Times New Roman" w:cs="Times New Roman"/>
          <w:sz w:val="28"/>
          <w:szCs w:val="28"/>
        </w:rPr>
        <w:t>логия-Новосибирск</w:t>
      </w:r>
      <w:r w:rsidR="00982182">
        <w:rPr>
          <w:rFonts w:ascii="Times New Roman" w:hAnsi="Times New Roman" w:cs="Times New Roman"/>
          <w:sz w:val="28"/>
          <w:szCs w:val="28"/>
        </w:rPr>
        <w:t xml:space="preserve">". </w:t>
      </w:r>
      <w:r w:rsidR="003813F8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Предприятие вывозит </w:t>
      </w:r>
      <w:r w:rsidR="00F15D02" w:rsidRPr="00E21E6A">
        <w:rPr>
          <w:rFonts w:ascii="Times New Roman" w:hAnsi="Times New Roman" w:cs="Times New Roman"/>
          <w:sz w:val="28"/>
          <w:szCs w:val="28"/>
          <w:lang w:eastAsia="ru-RU"/>
        </w:rPr>
        <w:t xml:space="preserve">мусор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полигон ТКО Карасукского района</w:t>
      </w:r>
      <w:r w:rsidR="00F15D02" w:rsidRPr="009041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5D02" w:rsidRDefault="00F15D02" w:rsidP="00CF482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Для уборки снега на дорогах в зимнее время года, администрация заключает договора с частными лицами. </w:t>
      </w:r>
      <w:r w:rsidR="00492008">
        <w:rPr>
          <w:rFonts w:ascii="Times New Roman" w:hAnsi="Times New Roman" w:cs="Times New Roman"/>
          <w:sz w:val="28"/>
          <w:szCs w:val="28"/>
          <w:lang w:eastAsia="ru-RU"/>
        </w:rPr>
        <w:t xml:space="preserve">Снега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свалки на территории поселения нет. Вывоз снега производится на специально-отведенную территорию.</w:t>
      </w:r>
    </w:p>
    <w:p w:rsidR="00F15D02" w:rsidRDefault="003813F8" w:rsidP="00CF482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15D02"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а расчетный срок необходимо оборудовать площадки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размещения контейнеров, согласно санитарным и гигиеническим нормам</w:t>
      </w:r>
      <w:r w:rsidR="00F15D02" w:rsidRPr="009041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7C38" w:rsidRDefault="00B5609C" w:rsidP="00B5609C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Накопление ТКО на территории </w:t>
      </w:r>
      <w:r w:rsidR="003D070B">
        <w:rPr>
          <w:rFonts w:ascii="Times New Roman" w:hAnsi="Times New Roman" w:cs="Times New Roman"/>
          <w:sz w:val="28"/>
          <w:szCs w:val="28"/>
          <w:lang w:eastAsia="ru-RU"/>
        </w:rPr>
        <w:t>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нского сельсовета составляет – </w:t>
      </w:r>
      <w:r w:rsidR="00D2487C">
        <w:rPr>
          <w:rFonts w:ascii="Times New Roman" w:hAnsi="Times New Roman" w:cs="Times New Roman"/>
          <w:sz w:val="28"/>
          <w:szCs w:val="28"/>
          <w:lang w:eastAsia="ru-RU"/>
        </w:rPr>
        <w:t>2282,42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год. </w:t>
      </w:r>
      <w:r w:rsidR="003813F8">
        <w:rPr>
          <w:rFonts w:ascii="Times New Roman" w:hAnsi="Times New Roman" w:cs="Times New Roman"/>
          <w:sz w:val="28"/>
          <w:szCs w:val="28"/>
          <w:lang w:eastAsia="ru-RU"/>
        </w:rPr>
        <w:t xml:space="preserve">Для уборки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ТКО с территории поселения </w:t>
      </w:r>
      <w:r w:rsidR="00667C38">
        <w:rPr>
          <w:rFonts w:ascii="Times New Roman" w:hAnsi="Times New Roman" w:cs="Times New Roman"/>
          <w:sz w:val="28"/>
          <w:szCs w:val="28"/>
          <w:lang w:eastAsia="ru-RU"/>
        </w:rPr>
        <w:t xml:space="preserve">работают </w:t>
      </w:r>
      <w:r w:rsidR="003813F8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667C38">
        <w:rPr>
          <w:rFonts w:ascii="Times New Roman" w:hAnsi="Times New Roman" w:cs="Times New Roman"/>
          <w:sz w:val="28"/>
          <w:szCs w:val="28"/>
          <w:lang w:eastAsia="ru-RU"/>
        </w:rPr>
        <w:t xml:space="preserve"> мусоровоза с зад</w:t>
      </w:r>
      <w:r w:rsidR="00492008">
        <w:rPr>
          <w:rFonts w:ascii="Times New Roman" w:hAnsi="Times New Roman" w:cs="Times New Roman"/>
          <w:sz w:val="28"/>
          <w:szCs w:val="28"/>
          <w:lang w:eastAsia="ru-RU"/>
        </w:rPr>
        <w:t xml:space="preserve">ним гидра </w:t>
      </w:r>
      <w:r w:rsidR="00667C38">
        <w:rPr>
          <w:rFonts w:ascii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вшом для сбора пакетированного </w:t>
      </w:r>
      <w:r w:rsidR="00667C38">
        <w:rPr>
          <w:rFonts w:ascii="Times New Roman" w:hAnsi="Times New Roman" w:cs="Times New Roman"/>
          <w:sz w:val="28"/>
          <w:szCs w:val="28"/>
          <w:lang w:eastAsia="ru-RU"/>
        </w:rPr>
        <w:t>мусора</w:t>
      </w:r>
      <w:r w:rsidR="00E00A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22EC" w:rsidRDefault="00ED22EC" w:rsidP="00B5609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056D01" w:rsidRDefault="00F15D02" w:rsidP="00056D0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Перспективы развития </w:t>
      </w:r>
      <w:r w:rsidR="00056D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D070B">
        <w:rPr>
          <w:rFonts w:ascii="Times New Roman" w:hAnsi="Times New Roman" w:cs="Times New Roman"/>
          <w:b/>
          <w:bCs/>
          <w:sz w:val="28"/>
          <w:szCs w:val="28"/>
        </w:rPr>
        <w:t>Казанск</w:t>
      </w:r>
      <w:r w:rsidR="00D26D66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056D0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D26D66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056D0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>прогноз спроса на коммунальные услуги</w:t>
      </w:r>
    </w:p>
    <w:p w:rsidR="00B5609C" w:rsidRDefault="00B5609C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5609C" w:rsidRPr="0090417A" w:rsidRDefault="00B5609C" w:rsidP="00CF4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56D01" w:rsidRPr="00056D01" w:rsidRDefault="00DA2CA4" w:rsidP="00056D01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D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Казанского сельсовета </w:t>
      </w:r>
      <w:r w:rsidR="002B4C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расположено</w:t>
      </w:r>
      <w:r w:rsidR="003D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056D01" w:rsidRPr="00056D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2B4C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6D01" w:rsidRPr="00056D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D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Казанка, п</w:t>
      </w:r>
      <w:r w:rsidR="002A3A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D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Александр</w:t>
      </w:r>
      <w:r w:rsidR="00D26D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-Невск</w:t>
      </w:r>
      <w:r w:rsidR="00D26D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3D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с. Соловьевка</w:t>
      </w:r>
      <w:r w:rsidR="00056D01" w:rsidRPr="00056D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A10" w:rsidRPr="00EF1994" w:rsidRDefault="002B4CEE" w:rsidP="002B4CEE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D2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общей площадью 21391,28 га расположена в юго-западной части Новосибирской области на расстоянии 550 км от областного центра г. Новосибирска, в 32 км от районного центра с. Баган и от ближайшей железнодорожной станции Баган. Протяженность поселения с севера на юг составляет 21 км и запада на восток-17 км.</w:t>
      </w:r>
    </w:p>
    <w:p w:rsidR="00C36A10" w:rsidRPr="00EF1994" w:rsidRDefault="00C36A10" w:rsidP="00EF1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994">
        <w:rPr>
          <w:rFonts w:ascii="Times New Roman" w:hAnsi="Times New Roman" w:cs="Times New Roman"/>
          <w:sz w:val="28"/>
          <w:szCs w:val="28"/>
        </w:rPr>
        <w:tab/>
      </w:r>
    </w:p>
    <w:p w:rsidR="00F15D02" w:rsidRDefault="00F15D02" w:rsidP="00EF1994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19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3.2.Динамика и прогноз численности населения</w:t>
      </w:r>
    </w:p>
    <w:p w:rsidR="00C22483" w:rsidRPr="00EF1994" w:rsidRDefault="00C22483" w:rsidP="00EF1994">
      <w:pPr>
        <w:spacing w:line="240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6A10" w:rsidRDefault="00B33056" w:rsidP="00EF199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3D070B">
        <w:rPr>
          <w:rFonts w:ascii="Times New Roman" w:hAnsi="Times New Roman" w:cs="Times New Roman"/>
          <w:sz w:val="28"/>
          <w:szCs w:val="28"/>
        </w:rPr>
        <w:t>Каза</w:t>
      </w:r>
      <w:r w:rsidR="00C22483">
        <w:rPr>
          <w:rFonts w:ascii="Times New Roman" w:hAnsi="Times New Roman" w:cs="Times New Roman"/>
          <w:sz w:val="28"/>
          <w:szCs w:val="28"/>
        </w:rPr>
        <w:t>нского сельсовета</w:t>
      </w:r>
      <w:r w:rsidR="002A3A39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01.01.2021</w:t>
      </w:r>
      <w:r w:rsidR="00C36A10" w:rsidRPr="00EF1994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DA2CA4">
        <w:rPr>
          <w:rFonts w:ascii="Times New Roman" w:hAnsi="Times New Roman" w:cs="Times New Roman"/>
          <w:sz w:val="28"/>
          <w:szCs w:val="28"/>
        </w:rPr>
        <w:t>95</w:t>
      </w:r>
      <w:r w:rsidR="003D070B">
        <w:rPr>
          <w:rFonts w:ascii="Times New Roman" w:hAnsi="Times New Roman" w:cs="Times New Roman"/>
          <w:sz w:val="28"/>
          <w:szCs w:val="28"/>
        </w:rPr>
        <w:t>9</w:t>
      </w:r>
      <w:r w:rsidR="00C36A10" w:rsidRPr="00EF1994">
        <w:rPr>
          <w:rFonts w:ascii="Times New Roman" w:hAnsi="Times New Roman" w:cs="Times New Roman"/>
          <w:sz w:val="28"/>
          <w:szCs w:val="28"/>
        </w:rPr>
        <w:t xml:space="preserve"> человек. Здесь проживает </w:t>
      </w:r>
      <w:r w:rsidR="008B4FB7" w:rsidRPr="008B4FB7">
        <w:rPr>
          <w:rFonts w:ascii="Times New Roman" w:hAnsi="Times New Roman" w:cs="Times New Roman"/>
          <w:sz w:val="28"/>
          <w:szCs w:val="28"/>
        </w:rPr>
        <w:t xml:space="preserve">6,54 </w:t>
      </w:r>
      <w:r w:rsidR="00C36A10" w:rsidRPr="008B4FB7">
        <w:rPr>
          <w:rFonts w:ascii="Times New Roman" w:hAnsi="Times New Roman" w:cs="Times New Roman"/>
          <w:sz w:val="28"/>
          <w:szCs w:val="28"/>
        </w:rPr>
        <w:t>%</w:t>
      </w:r>
      <w:r w:rsidR="00030B0D">
        <w:rPr>
          <w:rFonts w:ascii="Times New Roman" w:hAnsi="Times New Roman" w:cs="Times New Roman"/>
          <w:sz w:val="28"/>
          <w:szCs w:val="28"/>
        </w:rPr>
        <w:t xml:space="preserve">  от </w:t>
      </w:r>
      <w:r w:rsidR="00C36A10" w:rsidRPr="00EF199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D6205">
        <w:rPr>
          <w:rFonts w:ascii="Times New Roman" w:hAnsi="Times New Roman" w:cs="Times New Roman"/>
          <w:sz w:val="28"/>
          <w:szCs w:val="28"/>
        </w:rPr>
        <w:t xml:space="preserve"> Баганского муниципального района</w:t>
      </w:r>
      <w:r w:rsidR="00C36A10" w:rsidRPr="00EF1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D22" w:rsidRPr="00EF1994" w:rsidRDefault="00447D22" w:rsidP="00EF199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6A10" w:rsidRPr="00863F90" w:rsidRDefault="00C36A10" w:rsidP="00EF1994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63F90">
        <w:rPr>
          <w:rFonts w:ascii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p w:rsidR="00C36A10" w:rsidRPr="00447D22" w:rsidRDefault="00C36A10" w:rsidP="00C36A10">
      <w:pPr>
        <w:ind w:firstLine="567"/>
        <w:rPr>
          <w:color w:val="FF0000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013"/>
        <w:gridCol w:w="2013"/>
        <w:gridCol w:w="2014"/>
        <w:gridCol w:w="2014"/>
      </w:tblGrid>
      <w:tr w:rsidR="00863F90" w:rsidRPr="00447D22" w:rsidTr="0081496D">
        <w:trPr>
          <w:trHeight w:val="501"/>
        </w:trPr>
        <w:tc>
          <w:tcPr>
            <w:tcW w:w="2026" w:type="dxa"/>
            <w:vMerge w:val="restart"/>
            <w:vAlign w:val="center"/>
          </w:tcPr>
          <w:p w:rsidR="00C36A10" w:rsidRPr="00863F90" w:rsidRDefault="00C36A1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26" w:type="dxa"/>
            <w:gridSpan w:val="2"/>
            <w:vAlign w:val="center"/>
          </w:tcPr>
          <w:p w:rsidR="00C36A10" w:rsidRPr="00863F90" w:rsidRDefault="00C36A1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чел</w:t>
            </w:r>
          </w:p>
        </w:tc>
        <w:tc>
          <w:tcPr>
            <w:tcW w:w="4028" w:type="dxa"/>
            <w:gridSpan w:val="2"/>
            <w:vAlign w:val="center"/>
          </w:tcPr>
          <w:p w:rsidR="00C36A10" w:rsidRPr="00863F90" w:rsidRDefault="00C36A10" w:rsidP="0096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численности</w:t>
            </w:r>
          </w:p>
          <w:p w:rsidR="00C36A10" w:rsidRPr="00863F90" w:rsidRDefault="00863F90" w:rsidP="00863F90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(2021/2019</w:t>
            </w:r>
            <w:r w:rsidR="00C36A10"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гг.)</w:t>
            </w:r>
          </w:p>
        </w:tc>
      </w:tr>
      <w:tr w:rsidR="00863F90" w:rsidRPr="00447D22" w:rsidTr="0081496D">
        <w:trPr>
          <w:trHeight w:val="517"/>
        </w:trPr>
        <w:tc>
          <w:tcPr>
            <w:tcW w:w="2026" w:type="dxa"/>
            <w:vMerge/>
            <w:vAlign w:val="center"/>
          </w:tcPr>
          <w:p w:rsidR="00C36A10" w:rsidRPr="00863F90" w:rsidRDefault="00C36A1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C36A10" w:rsidRPr="00863F90" w:rsidRDefault="00863F9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36A10"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C36A10" w:rsidRPr="00863F90" w:rsidRDefault="00863F9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C36A10"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vAlign w:val="center"/>
          </w:tcPr>
          <w:p w:rsidR="00C36A10" w:rsidRPr="00863F90" w:rsidRDefault="00C36A1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Абсолютное изменение, чел</w:t>
            </w:r>
          </w:p>
        </w:tc>
        <w:tc>
          <w:tcPr>
            <w:tcW w:w="2014" w:type="dxa"/>
            <w:vAlign w:val="center"/>
          </w:tcPr>
          <w:p w:rsidR="00C36A10" w:rsidRPr="00863F90" w:rsidRDefault="00C36A10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Относительное изменение, %</w:t>
            </w:r>
          </w:p>
        </w:tc>
      </w:tr>
      <w:tr w:rsidR="00863F90" w:rsidRPr="00447D22" w:rsidTr="0081496D">
        <w:trPr>
          <w:trHeight w:val="243"/>
        </w:trPr>
        <w:tc>
          <w:tcPr>
            <w:tcW w:w="2026" w:type="dxa"/>
            <w:vAlign w:val="center"/>
          </w:tcPr>
          <w:p w:rsidR="00C36A10" w:rsidRPr="00863F90" w:rsidRDefault="00C36A10" w:rsidP="00DA2CA4">
            <w:pPr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2CA4">
              <w:rPr>
                <w:rFonts w:ascii="Times New Roman" w:hAnsi="Times New Roman" w:cs="Times New Roman"/>
                <w:sz w:val="24"/>
                <w:szCs w:val="24"/>
              </w:rPr>
              <w:t>Казанка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014" w:type="dxa"/>
          </w:tcPr>
          <w:p w:rsidR="00C36A10" w:rsidRPr="0081496D" w:rsidRDefault="0081496D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014" w:type="dxa"/>
          </w:tcPr>
          <w:p w:rsidR="00C36A10" w:rsidRPr="008B4FB7" w:rsidRDefault="008B4FB7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97,88</w:t>
            </w:r>
          </w:p>
        </w:tc>
      </w:tr>
      <w:tr w:rsidR="00863F90" w:rsidRPr="00447D22" w:rsidTr="0081496D">
        <w:trPr>
          <w:trHeight w:val="501"/>
        </w:trPr>
        <w:tc>
          <w:tcPr>
            <w:tcW w:w="2026" w:type="dxa"/>
            <w:vAlign w:val="center"/>
          </w:tcPr>
          <w:p w:rsidR="00C36A10" w:rsidRPr="00863F90" w:rsidRDefault="00DA2CA4" w:rsidP="007830DC">
            <w:pPr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п.Александр</w:t>
            </w:r>
            <w:r w:rsidR="007830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-Невск</w:t>
            </w:r>
            <w:r w:rsidR="007830D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014" w:type="dxa"/>
          </w:tcPr>
          <w:p w:rsidR="00C36A10" w:rsidRPr="0081496D" w:rsidRDefault="0081496D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014" w:type="dxa"/>
          </w:tcPr>
          <w:p w:rsidR="00C36A10" w:rsidRPr="008B4FB7" w:rsidRDefault="008B4FB7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100,52</w:t>
            </w:r>
          </w:p>
        </w:tc>
      </w:tr>
      <w:tr w:rsidR="00863F90" w:rsidRPr="00447D22" w:rsidTr="0081496D">
        <w:trPr>
          <w:trHeight w:val="243"/>
        </w:trPr>
        <w:tc>
          <w:tcPr>
            <w:tcW w:w="2026" w:type="dxa"/>
            <w:vAlign w:val="center"/>
          </w:tcPr>
          <w:p w:rsidR="00C36A10" w:rsidRPr="00863F90" w:rsidRDefault="00863F90" w:rsidP="00DA2CA4">
            <w:pPr>
              <w:ind w:left="0" w:right="-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2CA4"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14" w:type="dxa"/>
          </w:tcPr>
          <w:p w:rsidR="00C36A10" w:rsidRPr="0081496D" w:rsidRDefault="0081496D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014" w:type="dxa"/>
          </w:tcPr>
          <w:p w:rsidR="00C36A10" w:rsidRPr="008B4FB7" w:rsidRDefault="008B4FB7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96,40</w:t>
            </w:r>
          </w:p>
        </w:tc>
      </w:tr>
      <w:tr w:rsidR="00863F90" w:rsidRPr="00447D22" w:rsidTr="0081496D">
        <w:trPr>
          <w:trHeight w:val="258"/>
        </w:trPr>
        <w:tc>
          <w:tcPr>
            <w:tcW w:w="2026" w:type="dxa"/>
            <w:vAlign w:val="center"/>
          </w:tcPr>
          <w:p w:rsidR="00C36A10" w:rsidRPr="00863F90" w:rsidRDefault="00C36A10" w:rsidP="00961CAB">
            <w:pPr>
              <w:ind w:left="0" w:right="-1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</w:tc>
        <w:tc>
          <w:tcPr>
            <w:tcW w:w="2013" w:type="dxa"/>
          </w:tcPr>
          <w:p w:rsidR="00C36A10" w:rsidRPr="00863F90" w:rsidRDefault="00DA2CA4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014" w:type="dxa"/>
          </w:tcPr>
          <w:p w:rsidR="00C36A10" w:rsidRPr="0081496D" w:rsidRDefault="00863F90" w:rsidP="0081496D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149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C36A10" w:rsidRPr="008B4FB7" w:rsidRDefault="008B4FB7" w:rsidP="00961CAB">
            <w:pPr>
              <w:ind w:left="0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97,96</w:t>
            </w:r>
          </w:p>
        </w:tc>
      </w:tr>
    </w:tbl>
    <w:p w:rsidR="00B92295" w:rsidRPr="00447D22" w:rsidRDefault="00B92295" w:rsidP="00C36A10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C36A10" w:rsidRPr="00D81197" w:rsidRDefault="00C36A10" w:rsidP="00D81197">
      <w:pPr>
        <w:tabs>
          <w:tab w:val="left" w:pos="99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1197">
        <w:rPr>
          <w:rFonts w:ascii="Times New Roman" w:hAnsi="Times New Roman" w:cs="Times New Roman"/>
          <w:sz w:val="28"/>
          <w:szCs w:val="28"/>
        </w:rPr>
        <w:t xml:space="preserve">В существующем генеральном плане </w:t>
      </w:r>
      <w:r w:rsidR="003D070B">
        <w:rPr>
          <w:rFonts w:ascii="Times New Roman" w:hAnsi="Times New Roman" w:cs="Times New Roman"/>
          <w:sz w:val="28"/>
          <w:szCs w:val="28"/>
        </w:rPr>
        <w:t>Каза</w:t>
      </w:r>
      <w:r w:rsidR="00222370" w:rsidRPr="00D81197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D81197">
        <w:rPr>
          <w:rFonts w:ascii="Times New Roman" w:hAnsi="Times New Roman" w:cs="Times New Roman"/>
          <w:sz w:val="28"/>
          <w:szCs w:val="28"/>
        </w:rPr>
        <w:t>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</w:t>
      </w:r>
      <w:r w:rsidR="00222370" w:rsidRPr="00D81197">
        <w:rPr>
          <w:rFonts w:ascii="Times New Roman" w:hAnsi="Times New Roman" w:cs="Times New Roman"/>
          <w:sz w:val="28"/>
          <w:szCs w:val="28"/>
        </w:rPr>
        <w:t>риод по генеральному плану (2038</w:t>
      </w:r>
      <w:r w:rsidRPr="00D81197">
        <w:rPr>
          <w:rFonts w:ascii="Times New Roman" w:hAnsi="Times New Roman" w:cs="Times New Roman"/>
          <w:sz w:val="28"/>
          <w:szCs w:val="28"/>
        </w:rPr>
        <w:t xml:space="preserve"> г.) составит</w:t>
      </w:r>
      <w:r w:rsidR="007830DC">
        <w:rPr>
          <w:rFonts w:ascii="Times New Roman" w:hAnsi="Times New Roman" w:cs="Times New Roman"/>
          <w:sz w:val="28"/>
          <w:szCs w:val="28"/>
        </w:rPr>
        <w:t xml:space="preserve"> </w:t>
      </w:r>
      <w:r w:rsidR="0081496D">
        <w:rPr>
          <w:rFonts w:ascii="Times New Roman" w:hAnsi="Times New Roman" w:cs="Times New Roman"/>
          <w:sz w:val="28"/>
          <w:szCs w:val="28"/>
        </w:rPr>
        <w:t>95</w:t>
      </w:r>
      <w:r w:rsidR="003D070B">
        <w:rPr>
          <w:rFonts w:ascii="Times New Roman" w:hAnsi="Times New Roman" w:cs="Times New Roman"/>
          <w:sz w:val="28"/>
          <w:szCs w:val="28"/>
        </w:rPr>
        <w:t>9</w:t>
      </w:r>
      <w:r w:rsidRPr="00D8119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2370" w:rsidRPr="00D81197">
        <w:rPr>
          <w:rFonts w:ascii="Times New Roman" w:hAnsi="Times New Roman" w:cs="Times New Roman"/>
          <w:sz w:val="28"/>
          <w:szCs w:val="28"/>
        </w:rPr>
        <w:t>а</w:t>
      </w:r>
      <w:r w:rsidRPr="00D81197">
        <w:rPr>
          <w:rFonts w:ascii="Times New Roman" w:hAnsi="Times New Roman" w:cs="Times New Roman"/>
          <w:sz w:val="28"/>
          <w:szCs w:val="28"/>
        </w:rPr>
        <w:t>.  В связи с тем, что фактическая численность населения с 201</w:t>
      </w:r>
      <w:r w:rsidR="00222370" w:rsidRPr="00D81197">
        <w:rPr>
          <w:rFonts w:ascii="Times New Roman" w:hAnsi="Times New Roman" w:cs="Times New Roman"/>
          <w:sz w:val="28"/>
          <w:szCs w:val="28"/>
        </w:rPr>
        <w:t>9 года по 2021</w:t>
      </w:r>
      <w:r w:rsidR="0081496D">
        <w:rPr>
          <w:rFonts w:ascii="Times New Roman" w:hAnsi="Times New Roman" w:cs="Times New Roman"/>
          <w:sz w:val="28"/>
          <w:szCs w:val="28"/>
        </w:rPr>
        <w:t xml:space="preserve"> год уменьшилось на 20</w:t>
      </w:r>
      <w:r w:rsidRPr="00D81197">
        <w:rPr>
          <w:rFonts w:ascii="Times New Roman" w:hAnsi="Times New Roman" w:cs="Times New Roman"/>
          <w:sz w:val="28"/>
          <w:szCs w:val="28"/>
        </w:rPr>
        <w:t xml:space="preserve"> человека, то  принять расчетную численность населения по генеральному плану не рационально.  Для расчета перспективных показателей, принимаем численность населения </w:t>
      </w:r>
      <w:r w:rsidR="00222370" w:rsidRPr="00D81197">
        <w:rPr>
          <w:rFonts w:ascii="Times New Roman" w:hAnsi="Times New Roman" w:cs="Times New Roman"/>
          <w:sz w:val="28"/>
          <w:szCs w:val="28"/>
        </w:rPr>
        <w:t>на 01.01.2021 года</w:t>
      </w:r>
      <w:r w:rsidR="007830DC">
        <w:rPr>
          <w:rFonts w:ascii="Times New Roman" w:hAnsi="Times New Roman" w:cs="Times New Roman"/>
          <w:sz w:val="28"/>
          <w:szCs w:val="28"/>
        </w:rPr>
        <w:t xml:space="preserve"> </w:t>
      </w:r>
      <w:r w:rsidR="0081496D">
        <w:rPr>
          <w:rFonts w:ascii="Times New Roman" w:hAnsi="Times New Roman" w:cs="Times New Roman"/>
          <w:sz w:val="28"/>
          <w:szCs w:val="28"/>
        </w:rPr>
        <w:t>959</w:t>
      </w:r>
      <w:r w:rsidRPr="00D8119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92295" w:rsidRDefault="00B92295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</w:p>
    <w:p w:rsidR="00F15D02" w:rsidRDefault="00F15D02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  <w:r w:rsidRPr="0090417A">
        <w:rPr>
          <w:b/>
          <w:bCs/>
          <w:sz w:val="28"/>
          <w:szCs w:val="28"/>
        </w:rPr>
        <w:t>3.3</w:t>
      </w:r>
      <w:r>
        <w:rPr>
          <w:b/>
          <w:bCs/>
          <w:sz w:val="28"/>
          <w:szCs w:val="28"/>
        </w:rPr>
        <w:t>.</w:t>
      </w:r>
      <w:r w:rsidRPr="0090417A">
        <w:rPr>
          <w:b/>
          <w:bCs/>
          <w:sz w:val="28"/>
          <w:szCs w:val="28"/>
        </w:rPr>
        <w:t xml:space="preserve"> Прогноз развития застройки</w:t>
      </w:r>
    </w:p>
    <w:p w:rsidR="00B92295" w:rsidRDefault="00B92295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</w:p>
    <w:p w:rsidR="000C6E36" w:rsidRPr="00806DB2" w:rsidRDefault="000C6E36" w:rsidP="00D81197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06DB2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81496D">
        <w:rPr>
          <w:rFonts w:ascii="Times New Roman" w:hAnsi="Times New Roman" w:cs="Times New Roman"/>
          <w:color w:val="000000"/>
          <w:sz w:val="28"/>
          <w:szCs w:val="28"/>
        </w:rPr>
        <w:t>Казанского</w:t>
      </w:r>
      <w:r w:rsidR="00806D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06DB2">
        <w:rPr>
          <w:rFonts w:ascii="Times New Roman" w:hAnsi="Times New Roman" w:cs="Times New Roman"/>
          <w:color w:val="000000"/>
          <w:sz w:val="28"/>
          <w:szCs w:val="28"/>
        </w:rPr>
        <w:t>существующий жилищный фонд на 20</w:t>
      </w:r>
      <w:r w:rsidR="00806DB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06DB2">
        <w:rPr>
          <w:rFonts w:ascii="Times New Roman" w:hAnsi="Times New Roman" w:cs="Times New Roman"/>
          <w:color w:val="000000"/>
          <w:sz w:val="28"/>
          <w:szCs w:val="28"/>
        </w:rPr>
        <w:t xml:space="preserve"> г.  составляет </w:t>
      </w:r>
      <w:r w:rsidR="00AC0909">
        <w:rPr>
          <w:rFonts w:ascii="Times New Roman" w:hAnsi="Times New Roman" w:cs="Times New Roman"/>
          <w:color w:val="000000"/>
          <w:sz w:val="28"/>
          <w:szCs w:val="28"/>
        </w:rPr>
        <w:t>25,4</w:t>
      </w:r>
      <w:r w:rsidRPr="00806DB2">
        <w:rPr>
          <w:rFonts w:ascii="Times New Roman" w:hAnsi="Times New Roman" w:cs="Times New Roman"/>
          <w:color w:val="000000"/>
          <w:sz w:val="28"/>
          <w:szCs w:val="28"/>
        </w:rPr>
        <w:t xml:space="preserve">  тыс. м² общей площади. Обеспеченность жильем составляет  в среднем по сельскому поселению </w:t>
      </w:r>
      <w:r w:rsidR="00AC0909">
        <w:rPr>
          <w:rFonts w:ascii="Times New Roman" w:hAnsi="Times New Roman" w:cs="Times New Roman"/>
          <w:color w:val="000000"/>
          <w:sz w:val="28"/>
          <w:szCs w:val="28"/>
        </w:rPr>
        <w:t>26,5</w:t>
      </w:r>
      <w:r w:rsidRPr="00806DB2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806D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06DB2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0C6E36" w:rsidRDefault="000C6E36" w:rsidP="00D8119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в </w:t>
      </w:r>
      <w:r w:rsidR="0081496D">
        <w:rPr>
          <w:rFonts w:ascii="Times New Roman" w:hAnsi="Times New Roman" w:cs="Times New Roman"/>
          <w:sz w:val="28"/>
          <w:szCs w:val="28"/>
        </w:rPr>
        <w:t>Казанском</w:t>
      </w:r>
      <w:r w:rsidR="00806DB2">
        <w:rPr>
          <w:rFonts w:ascii="Times New Roman" w:hAnsi="Times New Roman" w:cs="Times New Roman"/>
          <w:sz w:val="28"/>
          <w:szCs w:val="28"/>
        </w:rPr>
        <w:t xml:space="preserve"> сельсовета есть</w:t>
      </w:r>
      <w:r w:rsidRPr="00806DB2">
        <w:rPr>
          <w:rFonts w:ascii="Times New Roman" w:hAnsi="Times New Roman" w:cs="Times New Roman"/>
          <w:sz w:val="28"/>
          <w:szCs w:val="28"/>
        </w:rPr>
        <w:t xml:space="preserve"> жилые дома, отнесённые к ветхому жилому фонду. К ветхим домам относятся полносборные, кирпичные и каменные дома с физическим износом свыше </w:t>
      </w:r>
      <w:r w:rsidRPr="00573A36">
        <w:rPr>
          <w:rFonts w:ascii="Times New Roman" w:hAnsi="Times New Roman" w:cs="Times New Roman"/>
          <w:sz w:val="28"/>
          <w:szCs w:val="28"/>
        </w:rPr>
        <w:t>70</w:t>
      </w:r>
      <w:r w:rsidRPr="00806DB2">
        <w:rPr>
          <w:rFonts w:ascii="Times New Roman" w:hAnsi="Times New Roman" w:cs="Times New Roman"/>
          <w:sz w:val="28"/>
          <w:szCs w:val="28"/>
        </w:rPr>
        <w:t xml:space="preserve"> %; деревянные дома и дома со стенами из местных материалов с физическим износом </w:t>
      </w:r>
      <w:r w:rsidRPr="00573A36">
        <w:rPr>
          <w:rFonts w:ascii="Times New Roman" w:hAnsi="Times New Roman" w:cs="Times New Roman"/>
          <w:sz w:val="28"/>
          <w:szCs w:val="28"/>
        </w:rPr>
        <w:t>65</w:t>
      </w:r>
      <w:r w:rsidRPr="00806DB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92295" w:rsidRPr="00EF1994" w:rsidRDefault="00B92295" w:rsidP="000C6E3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C6E36" w:rsidRDefault="000C6E36" w:rsidP="000C6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994">
        <w:rPr>
          <w:rFonts w:ascii="Times New Roman" w:hAnsi="Times New Roman" w:cs="Times New Roman"/>
          <w:sz w:val="28"/>
          <w:szCs w:val="28"/>
        </w:rPr>
        <w:t>Таблица 3</w:t>
      </w:r>
      <w:r w:rsidRPr="00EF199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F1994">
        <w:rPr>
          <w:rFonts w:ascii="Times New Roman" w:hAnsi="Times New Roman" w:cs="Times New Roman"/>
          <w:sz w:val="28"/>
          <w:szCs w:val="28"/>
        </w:rPr>
        <w:t>Ветхий фонд, подлежащий сносу</w:t>
      </w:r>
    </w:p>
    <w:p w:rsidR="00447D22" w:rsidRPr="00EF1994" w:rsidRDefault="00447D22" w:rsidP="000C6E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3853"/>
        <w:gridCol w:w="1454"/>
        <w:gridCol w:w="1125"/>
        <w:gridCol w:w="1264"/>
        <w:gridCol w:w="1403"/>
      </w:tblGrid>
      <w:tr w:rsidR="00D02B89" w:rsidRPr="00D02B89" w:rsidTr="006D09F4">
        <w:tc>
          <w:tcPr>
            <w:tcW w:w="755" w:type="dxa"/>
            <w:vAlign w:val="center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4" w:type="dxa"/>
            <w:vAlign w:val="center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стен</w:t>
            </w:r>
          </w:p>
        </w:tc>
        <w:tc>
          <w:tcPr>
            <w:tcW w:w="1125" w:type="dxa"/>
            <w:vAlign w:val="center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% износа</w:t>
            </w:r>
          </w:p>
        </w:tc>
        <w:tc>
          <w:tcPr>
            <w:tcW w:w="1264" w:type="dxa"/>
            <w:vAlign w:val="center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r w:rsidRPr="00D02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 w:rsidRPr="00D02B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3" w:type="dxa"/>
            <w:vAlign w:val="center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Прожив. чел.</w:t>
            </w:r>
          </w:p>
        </w:tc>
      </w:tr>
      <w:tr w:rsidR="000C6E36" w:rsidRPr="00D02B89" w:rsidTr="006D09F4">
        <w:tc>
          <w:tcPr>
            <w:tcW w:w="9854" w:type="dxa"/>
            <w:gridSpan w:val="6"/>
          </w:tcPr>
          <w:p w:rsidR="000C6E36" w:rsidRPr="00D02B89" w:rsidRDefault="000C6E36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9F4" w:rsidRPr="00D02B89" w:rsidTr="00C84536">
        <w:tc>
          <w:tcPr>
            <w:tcW w:w="755" w:type="dxa"/>
          </w:tcPr>
          <w:p w:rsidR="006D09F4" w:rsidRPr="00C301AF" w:rsidRDefault="006D09F4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vAlign w:val="center"/>
          </w:tcPr>
          <w:p w:rsidR="006D09F4" w:rsidRPr="00C301AF" w:rsidRDefault="00661B48" w:rsidP="008B418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B4185">
              <w:rPr>
                <w:rFonts w:ascii="Times New Roman" w:hAnsi="Times New Roman" w:cs="Times New Roman"/>
                <w:sz w:val="24"/>
                <w:szCs w:val="24"/>
              </w:rPr>
              <w:t>Казанка, ул.Школьная, д. 32</w:t>
            </w:r>
          </w:p>
        </w:tc>
        <w:tc>
          <w:tcPr>
            <w:tcW w:w="1454" w:type="dxa"/>
            <w:vAlign w:val="center"/>
          </w:tcPr>
          <w:p w:rsidR="006D09F4" w:rsidRPr="00C301AF" w:rsidRDefault="006D09F4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25" w:type="dxa"/>
            <w:vAlign w:val="center"/>
          </w:tcPr>
          <w:p w:rsidR="006D09F4" w:rsidRPr="00C301AF" w:rsidRDefault="006D09F4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64" w:type="dxa"/>
            <w:vAlign w:val="center"/>
          </w:tcPr>
          <w:p w:rsidR="006D09F4" w:rsidRPr="00C301AF" w:rsidRDefault="008B4185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03" w:type="dxa"/>
            <w:vAlign w:val="center"/>
          </w:tcPr>
          <w:p w:rsidR="006D09F4" w:rsidRPr="00C301AF" w:rsidRDefault="008B4185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F4" w:rsidRPr="00D02B89" w:rsidTr="00C84536">
        <w:tc>
          <w:tcPr>
            <w:tcW w:w="755" w:type="dxa"/>
          </w:tcPr>
          <w:p w:rsidR="006D09F4" w:rsidRPr="00C301AF" w:rsidRDefault="006D09F4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  <w:vAlign w:val="center"/>
          </w:tcPr>
          <w:p w:rsidR="006D09F4" w:rsidRPr="00C301AF" w:rsidRDefault="008B4185" w:rsidP="00DF412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Казанка, ул.Школьная, д. 23</w:t>
            </w:r>
          </w:p>
        </w:tc>
        <w:tc>
          <w:tcPr>
            <w:tcW w:w="1454" w:type="dxa"/>
            <w:vAlign w:val="center"/>
          </w:tcPr>
          <w:p w:rsidR="006D09F4" w:rsidRPr="00C301AF" w:rsidRDefault="006D09F4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25" w:type="dxa"/>
            <w:vAlign w:val="center"/>
          </w:tcPr>
          <w:p w:rsidR="006D09F4" w:rsidRPr="00C301AF" w:rsidRDefault="006D09F4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64" w:type="dxa"/>
            <w:vAlign w:val="center"/>
          </w:tcPr>
          <w:p w:rsidR="006D09F4" w:rsidRPr="00C301AF" w:rsidRDefault="008B4185" w:rsidP="006D09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1403" w:type="dxa"/>
            <w:vAlign w:val="center"/>
          </w:tcPr>
          <w:p w:rsidR="00DF412C" w:rsidRPr="00C301AF" w:rsidRDefault="008B4185" w:rsidP="00DF412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66ED" w:rsidRPr="00D02B89" w:rsidTr="00650D76">
        <w:tc>
          <w:tcPr>
            <w:tcW w:w="755" w:type="dxa"/>
          </w:tcPr>
          <w:p w:rsidR="00D066ED" w:rsidRPr="00C301AF" w:rsidRDefault="00D066ED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  <w:vAlign w:val="center"/>
          </w:tcPr>
          <w:p w:rsidR="00D066ED" w:rsidRPr="00C301AF" w:rsidRDefault="008B4185" w:rsidP="008B418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Казанка, ул.Молодежная, д. 1</w:t>
            </w:r>
          </w:p>
        </w:tc>
        <w:tc>
          <w:tcPr>
            <w:tcW w:w="1454" w:type="dxa"/>
          </w:tcPr>
          <w:p w:rsidR="00D066ED" w:rsidRPr="00C301AF" w:rsidRDefault="00D066ED" w:rsidP="00D066ED">
            <w:pPr>
              <w:ind w:firstLine="17"/>
              <w:jc w:val="center"/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25" w:type="dxa"/>
          </w:tcPr>
          <w:p w:rsidR="00D066ED" w:rsidRPr="00C301AF" w:rsidRDefault="00D066ED" w:rsidP="00D066ED">
            <w:pPr>
              <w:ind w:firstLine="17"/>
              <w:jc w:val="center"/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64" w:type="dxa"/>
            <w:vAlign w:val="center"/>
          </w:tcPr>
          <w:p w:rsidR="00D066ED" w:rsidRPr="00C301AF" w:rsidRDefault="008B4185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D066ED" w:rsidRPr="00C301A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3" w:type="dxa"/>
            <w:vAlign w:val="center"/>
          </w:tcPr>
          <w:p w:rsidR="00D066ED" w:rsidRPr="00C301AF" w:rsidRDefault="008B4185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66ED" w:rsidRPr="00D02B89" w:rsidTr="00C84536">
        <w:tc>
          <w:tcPr>
            <w:tcW w:w="755" w:type="dxa"/>
          </w:tcPr>
          <w:p w:rsidR="00D066ED" w:rsidRPr="00C301AF" w:rsidRDefault="00D066ED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D066ED" w:rsidRPr="00C301AF" w:rsidRDefault="00D066ED" w:rsidP="00D066E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4" w:type="dxa"/>
            <w:vAlign w:val="center"/>
          </w:tcPr>
          <w:p w:rsidR="00D066ED" w:rsidRPr="00C301AF" w:rsidRDefault="00D066ED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D066ED" w:rsidRPr="00C301AF" w:rsidRDefault="00D066ED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D066ED" w:rsidRPr="00C301AF" w:rsidRDefault="008B4185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  <w:tc>
          <w:tcPr>
            <w:tcW w:w="1403" w:type="dxa"/>
            <w:vAlign w:val="center"/>
          </w:tcPr>
          <w:p w:rsidR="00D066ED" w:rsidRPr="00C301AF" w:rsidRDefault="008B4185" w:rsidP="00D066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C6E36" w:rsidRDefault="000C6E36" w:rsidP="000C6E36">
      <w:pPr>
        <w:jc w:val="center"/>
        <w:rPr>
          <w:sz w:val="28"/>
          <w:szCs w:val="28"/>
        </w:rPr>
      </w:pPr>
    </w:p>
    <w:p w:rsidR="000C6E36" w:rsidRPr="00EF1994" w:rsidRDefault="000C6E36" w:rsidP="000C6E36">
      <w:pPr>
        <w:ind w:right="1" w:firstLine="567"/>
        <w:rPr>
          <w:rFonts w:ascii="Times New Roman" w:hAnsi="Times New Roman" w:cs="Times New Roman"/>
          <w:sz w:val="28"/>
          <w:szCs w:val="28"/>
        </w:rPr>
      </w:pPr>
      <w:r w:rsidRPr="00EF1994">
        <w:rPr>
          <w:rFonts w:ascii="Times New Roman" w:hAnsi="Times New Roman" w:cs="Times New Roman"/>
          <w:sz w:val="28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0C6E36" w:rsidRDefault="000C6E36" w:rsidP="000C6E36">
      <w:pPr>
        <w:ind w:right="1" w:firstLine="567"/>
        <w:rPr>
          <w:rFonts w:ascii="Times New Roman" w:hAnsi="Times New Roman" w:cs="Times New Roman"/>
          <w:sz w:val="28"/>
        </w:rPr>
      </w:pPr>
      <w:r w:rsidRPr="00EF1994">
        <w:rPr>
          <w:rFonts w:ascii="Times New Roman" w:hAnsi="Times New Roman" w:cs="Times New Roman"/>
          <w:sz w:val="28"/>
        </w:rPr>
        <w:t xml:space="preserve">На расчетный срок в </w:t>
      </w:r>
      <w:r w:rsidR="0081496D">
        <w:rPr>
          <w:rFonts w:ascii="Times New Roman" w:hAnsi="Times New Roman" w:cs="Times New Roman"/>
          <w:sz w:val="28"/>
        </w:rPr>
        <w:t>Казанском</w:t>
      </w:r>
      <w:r w:rsidR="006D09F4">
        <w:rPr>
          <w:rFonts w:ascii="Times New Roman" w:hAnsi="Times New Roman" w:cs="Times New Roman"/>
          <w:sz w:val="28"/>
        </w:rPr>
        <w:t xml:space="preserve"> сельсовете</w:t>
      </w:r>
      <w:r w:rsidRPr="00EF1994">
        <w:rPr>
          <w:rFonts w:ascii="Times New Roman" w:hAnsi="Times New Roman" w:cs="Times New Roman"/>
          <w:sz w:val="28"/>
        </w:rPr>
        <w:t xml:space="preserve"> не планируется изменения численности населения.</w:t>
      </w:r>
    </w:p>
    <w:p w:rsidR="00B92295" w:rsidRPr="00EF1994" w:rsidRDefault="00B92295" w:rsidP="000C6E36">
      <w:pPr>
        <w:ind w:right="1" w:firstLine="567"/>
        <w:rPr>
          <w:rFonts w:ascii="Times New Roman" w:hAnsi="Times New Roman" w:cs="Times New Roman"/>
          <w:sz w:val="28"/>
        </w:rPr>
      </w:pPr>
    </w:p>
    <w:p w:rsidR="000C6E36" w:rsidRDefault="000C6E36" w:rsidP="000C6E36">
      <w:pPr>
        <w:jc w:val="center"/>
        <w:rPr>
          <w:rFonts w:ascii="Times New Roman" w:hAnsi="Times New Roman" w:cs="Times New Roman"/>
          <w:sz w:val="28"/>
        </w:rPr>
      </w:pPr>
      <w:r w:rsidRPr="00EF1994">
        <w:rPr>
          <w:rFonts w:ascii="Times New Roman" w:hAnsi="Times New Roman" w:cs="Times New Roman"/>
          <w:sz w:val="28"/>
        </w:rPr>
        <w:t>Таблица 4 – Перспективный объем жилищного фонда</w:t>
      </w:r>
    </w:p>
    <w:p w:rsidR="00B92295" w:rsidRPr="00EF1994" w:rsidRDefault="00B92295" w:rsidP="000C6E36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5099"/>
        <w:gridCol w:w="1948"/>
        <w:gridCol w:w="2052"/>
      </w:tblGrid>
      <w:tr w:rsidR="00D02B89" w:rsidRPr="00D02B89" w:rsidTr="00DD5145">
        <w:tc>
          <w:tcPr>
            <w:tcW w:w="755" w:type="dxa"/>
            <w:vAlign w:val="center"/>
          </w:tcPr>
          <w:p w:rsidR="003B43B7" w:rsidRPr="00D02B89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99" w:type="dxa"/>
            <w:vAlign w:val="center"/>
          </w:tcPr>
          <w:p w:rsidR="003B43B7" w:rsidRPr="00D02B89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48" w:type="dxa"/>
            <w:vAlign w:val="center"/>
          </w:tcPr>
          <w:p w:rsidR="003B43B7" w:rsidRPr="00D02B89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  <w:vAlign w:val="center"/>
          </w:tcPr>
          <w:p w:rsidR="003B43B7" w:rsidRPr="00D02B89" w:rsidRDefault="006D09F4" w:rsidP="00D02B8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(2038</w:t>
            </w:r>
            <w:r w:rsidR="003B43B7" w:rsidRPr="00D0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</w:tr>
      <w:tr w:rsidR="00D02B89" w:rsidRPr="00D02B89" w:rsidTr="00DD5145">
        <w:tc>
          <w:tcPr>
            <w:tcW w:w="755" w:type="dxa"/>
          </w:tcPr>
          <w:p w:rsidR="003B43B7" w:rsidRPr="00D02B89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vAlign w:val="center"/>
          </w:tcPr>
          <w:p w:rsidR="003B43B7" w:rsidRPr="00DD5145" w:rsidRDefault="003B43B7" w:rsidP="00D02B8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145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948" w:type="dxa"/>
          </w:tcPr>
          <w:p w:rsidR="003B43B7" w:rsidRPr="00DD5145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4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D5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2" w:type="dxa"/>
          </w:tcPr>
          <w:p w:rsidR="003B43B7" w:rsidRPr="00661B48" w:rsidRDefault="00D6297A" w:rsidP="00D02B89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</w:p>
        </w:tc>
      </w:tr>
      <w:tr w:rsidR="00D02B89" w:rsidRPr="00D02B89" w:rsidTr="00DD5145">
        <w:tc>
          <w:tcPr>
            <w:tcW w:w="755" w:type="dxa"/>
          </w:tcPr>
          <w:p w:rsidR="003B43B7" w:rsidRPr="00D02B89" w:rsidRDefault="00EF1994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vAlign w:val="center"/>
          </w:tcPr>
          <w:p w:rsidR="003B43B7" w:rsidRPr="007103D9" w:rsidRDefault="003B43B7" w:rsidP="00D02B8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9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948" w:type="dxa"/>
          </w:tcPr>
          <w:p w:rsidR="003B43B7" w:rsidRPr="007103D9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2" w:type="dxa"/>
          </w:tcPr>
          <w:p w:rsidR="003B43B7" w:rsidRPr="00661B48" w:rsidRDefault="0081496D" w:rsidP="00D02B89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</w:t>
            </w:r>
          </w:p>
        </w:tc>
      </w:tr>
      <w:tr w:rsidR="00D02B89" w:rsidRPr="00D02B89" w:rsidTr="00DD5145">
        <w:tc>
          <w:tcPr>
            <w:tcW w:w="755" w:type="dxa"/>
          </w:tcPr>
          <w:p w:rsidR="003B43B7" w:rsidRPr="00D02B89" w:rsidRDefault="00EF1994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vAlign w:val="center"/>
          </w:tcPr>
          <w:p w:rsidR="003B43B7" w:rsidRPr="007103D9" w:rsidRDefault="003B43B7" w:rsidP="00D02B8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9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948" w:type="dxa"/>
          </w:tcPr>
          <w:p w:rsidR="003B43B7" w:rsidRPr="007103D9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3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03D9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052" w:type="dxa"/>
          </w:tcPr>
          <w:p w:rsidR="003B43B7" w:rsidRPr="0081496D" w:rsidRDefault="00D6297A" w:rsidP="00D02B89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D62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</w:t>
            </w:r>
          </w:p>
        </w:tc>
      </w:tr>
      <w:tr w:rsidR="00D02B89" w:rsidRPr="00D02B89" w:rsidTr="00DD5145">
        <w:tc>
          <w:tcPr>
            <w:tcW w:w="755" w:type="dxa"/>
          </w:tcPr>
          <w:p w:rsidR="003B43B7" w:rsidRPr="00D02B89" w:rsidRDefault="00EF1994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vAlign w:val="center"/>
          </w:tcPr>
          <w:p w:rsidR="003B43B7" w:rsidRPr="00DD5145" w:rsidRDefault="003B43B7" w:rsidP="00D02B8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145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948" w:type="dxa"/>
          </w:tcPr>
          <w:p w:rsidR="003B43B7" w:rsidRPr="00DD5145" w:rsidRDefault="003B43B7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4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D5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2" w:type="dxa"/>
          </w:tcPr>
          <w:p w:rsidR="003B43B7" w:rsidRPr="0081496D" w:rsidRDefault="008B4185" w:rsidP="00D02B89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</w:t>
            </w:r>
          </w:p>
        </w:tc>
      </w:tr>
      <w:tr w:rsidR="00D02B89" w:rsidRPr="00D02B89" w:rsidTr="00DD5145">
        <w:tc>
          <w:tcPr>
            <w:tcW w:w="755" w:type="dxa"/>
          </w:tcPr>
          <w:p w:rsidR="003B43B7" w:rsidRPr="00D02B89" w:rsidRDefault="00DD5145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vAlign w:val="center"/>
          </w:tcPr>
          <w:p w:rsidR="003B43B7" w:rsidRPr="00DD5145" w:rsidRDefault="00057217" w:rsidP="00D02B8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145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  <w:tc>
          <w:tcPr>
            <w:tcW w:w="1948" w:type="dxa"/>
          </w:tcPr>
          <w:p w:rsidR="003B43B7" w:rsidRPr="00DD5145" w:rsidRDefault="00057217" w:rsidP="00D02B8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14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D5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2" w:type="dxa"/>
          </w:tcPr>
          <w:p w:rsidR="003B43B7" w:rsidRPr="0081496D" w:rsidRDefault="008B4185" w:rsidP="00D02B89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B43B7" w:rsidRPr="00AF661A" w:rsidRDefault="003B43B7" w:rsidP="000C6E36">
      <w:pPr>
        <w:jc w:val="center"/>
        <w:rPr>
          <w:sz w:val="28"/>
        </w:rPr>
      </w:pPr>
    </w:p>
    <w:p w:rsidR="000C6E36" w:rsidRDefault="000C6E36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</w:p>
    <w:p w:rsidR="000C6E36" w:rsidRDefault="000C6E36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</w:p>
    <w:p w:rsidR="000C6E36" w:rsidRDefault="000C6E36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</w:p>
    <w:p w:rsidR="000C6E36" w:rsidRDefault="000C6E36" w:rsidP="00CF4822">
      <w:pPr>
        <w:pStyle w:val="2b"/>
        <w:shd w:val="clear" w:color="auto" w:fill="auto"/>
        <w:spacing w:line="240" w:lineRule="auto"/>
        <w:ind w:left="114"/>
        <w:jc w:val="center"/>
        <w:rPr>
          <w:b/>
          <w:bCs/>
          <w:sz w:val="28"/>
          <w:szCs w:val="28"/>
        </w:rPr>
      </w:pPr>
    </w:p>
    <w:p w:rsidR="0071645B" w:rsidRDefault="0071645B" w:rsidP="0027591D">
      <w:pPr>
        <w:jc w:val="center"/>
        <w:rPr>
          <w:sz w:val="28"/>
        </w:rPr>
      </w:pPr>
    </w:p>
    <w:p w:rsidR="00ED22EC" w:rsidRDefault="00ED22EC" w:rsidP="00CF4822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ED22EC" w:rsidRPr="00B51E20" w:rsidRDefault="00ED22EC" w:rsidP="00CF4822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15D02" w:rsidRPr="0090417A" w:rsidRDefault="00F15D02" w:rsidP="00CF4822">
      <w:pPr>
        <w:pStyle w:val="Default"/>
        <w:rPr>
          <w:b/>
          <w:bCs/>
          <w:i/>
          <w:iCs/>
          <w:sz w:val="28"/>
          <w:szCs w:val="28"/>
        </w:rPr>
        <w:sectPr w:rsidR="00F15D02" w:rsidRPr="0090417A" w:rsidSect="001C437B">
          <w:headerReference w:type="default" r:id="rId12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F15D02" w:rsidRPr="0090417A" w:rsidRDefault="00F15D02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 Прогнозируемый  спрос на коммунальные ресурсы</w:t>
      </w:r>
    </w:p>
    <w:p w:rsidR="00F15D02" w:rsidRPr="0090417A" w:rsidRDefault="00F15D02" w:rsidP="00CF4822">
      <w:pPr>
        <w:pStyle w:val="3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0417A">
        <w:rPr>
          <w:sz w:val="28"/>
          <w:szCs w:val="28"/>
        </w:rPr>
        <w:t>Таблица 1</w:t>
      </w:r>
      <w:r w:rsidR="00547896">
        <w:rPr>
          <w:sz w:val="28"/>
          <w:szCs w:val="28"/>
        </w:rPr>
        <w:t>2</w:t>
      </w:r>
      <w:r w:rsidRPr="0090417A">
        <w:rPr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86"/>
        <w:gridCol w:w="1322"/>
        <w:gridCol w:w="1279"/>
        <w:gridCol w:w="8"/>
        <w:gridCol w:w="1225"/>
        <w:gridCol w:w="50"/>
        <w:gridCol w:w="1425"/>
        <w:gridCol w:w="1278"/>
        <w:gridCol w:w="1505"/>
        <w:gridCol w:w="52"/>
        <w:gridCol w:w="1560"/>
        <w:gridCol w:w="28"/>
        <w:gridCol w:w="1505"/>
        <w:gridCol w:w="26"/>
        <w:gridCol w:w="1417"/>
      </w:tblGrid>
      <w:tr w:rsidR="005E1787" w:rsidRPr="0090417A" w:rsidTr="008377AD">
        <w:trPr>
          <w:trHeight w:val="426"/>
        </w:trPr>
        <w:tc>
          <w:tcPr>
            <w:tcW w:w="2346" w:type="dxa"/>
            <w:gridSpan w:val="2"/>
            <w:shd w:val="clear" w:color="auto" w:fill="FFFFFF"/>
            <w:vAlign w:val="center"/>
          </w:tcPr>
          <w:p w:rsidR="005E1787" w:rsidRPr="0090417A" w:rsidRDefault="005E178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5E1787" w:rsidRPr="0090417A" w:rsidRDefault="005E1787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8D2FD8" w:rsidRDefault="005E1787" w:rsidP="00212266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92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  <w:p w:rsidR="005E1787" w:rsidRPr="0090417A" w:rsidRDefault="005E1787" w:rsidP="00212266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5E1787" w:rsidRPr="0090417A" w:rsidRDefault="00B92295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5E1787" w:rsidRPr="0090417A" w:rsidRDefault="00B92295" w:rsidP="00212266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5E1787" w:rsidRPr="0090417A" w:rsidRDefault="00B92295" w:rsidP="00212266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5E1787" w:rsidRPr="0090417A" w:rsidRDefault="00B92295" w:rsidP="00212266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5E1787" w:rsidRPr="0090417A" w:rsidRDefault="00B92295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5E1787" w:rsidRPr="0090417A" w:rsidRDefault="005E1787" w:rsidP="00B9229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B92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B92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5E1787" w:rsidRPr="0090417A" w:rsidRDefault="005E1787" w:rsidP="00B9229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92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922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</w:t>
            </w:r>
          </w:p>
        </w:tc>
      </w:tr>
      <w:tr w:rsidR="005E1787" w:rsidRPr="0090417A" w:rsidTr="00C91AF6">
        <w:tc>
          <w:tcPr>
            <w:tcW w:w="15026" w:type="dxa"/>
            <w:gridSpan w:val="16"/>
            <w:shd w:val="clear" w:color="auto" w:fill="FFFFFF"/>
            <w:vAlign w:val="center"/>
          </w:tcPr>
          <w:p w:rsidR="005E1787" w:rsidRPr="0090417A" w:rsidRDefault="005E1787" w:rsidP="005E1787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90417A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90417A" w:rsidRDefault="00382D7B" w:rsidP="00382D7B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90417A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90417A" w:rsidRDefault="00382D7B" w:rsidP="00382D7B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90417A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90417A" w:rsidRDefault="00382D7B" w:rsidP="00382D7B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90417A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90417A" w:rsidRDefault="00382D7B" w:rsidP="00382D7B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90417A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90417A" w:rsidRDefault="00382D7B" w:rsidP="00382D7B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90417A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90417A" w:rsidRDefault="00382D7B" w:rsidP="00382D7B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E4225" w:rsidRPr="0090417A" w:rsidTr="00C91AF6">
        <w:tc>
          <w:tcPr>
            <w:tcW w:w="15026" w:type="dxa"/>
            <w:gridSpan w:val="16"/>
            <w:shd w:val="clear" w:color="auto" w:fill="FFFFFF"/>
          </w:tcPr>
          <w:p w:rsidR="00FE4225" w:rsidRPr="0090417A" w:rsidRDefault="00FE4225" w:rsidP="00CF482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ВОДОСНАБЖЕНИЕ </w:t>
            </w:r>
          </w:p>
        </w:tc>
      </w:tr>
      <w:tr w:rsidR="00FE4225" w:rsidRPr="0090417A" w:rsidTr="00382D7B">
        <w:tc>
          <w:tcPr>
            <w:tcW w:w="2346" w:type="dxa"/>
            <w:gridSpan w:val="2"/>
            <w:shd w:val="clear" w:color="auto" w:fill="FFFFFF"/>
          </w:tcPr>
          <w:p w:rsidR="00FE4225" w:rsidRPr="0090417A" w:rsidRDefault="00FE4225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E4225" w:rsidRPr="0090417A" w:rsidRDefault="00FE4225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3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34,857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34,857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35,205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35,205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35,909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35,909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36,986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FE4225" w:rsidRPr="00FE6993" w:rsidRDefault="0001737C" w:rsidP="00382D7B">
            <w:pPr>
              <w:spacing w:line="240" w:lineRule="auto"/>
              <w:ind w:firstLine="1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38,465</w:t>
            </w:r>
          </w:p>
        </w:tc>
      </w:tr>
      <w:tr w:rsidR="00FE4225" w:rsidRPr="0090417A" w:rsidTr="008B1A13">
        <w:trPr>
          <w:gridAfter w:val="14"/>
          <w:wAfter w:w="12680" w:type="dxa"/>
          <w:trHeight w:val="339"/>
        </w:trPr>
        <w:tc>
          <w:tcPr>
            <w:tcW w:w="2346" w:type="dxa"/>
            <w:gridSpan w:val="2"/>
            <w:shd w:val="clear" w:color="auto" w:fill="FFFFFF"/>
          </w:tcPr>
          <w:p w:rsidR="00FE4225" w:rsidRPr="0090417A" w:rsidRDefault="00FE4225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FE4225" w:rsidRPr="0090417A" w:rsidTr="008377AD">
        <w:tc>
          <w:tcPr>
            <w:tcW w:w="2346" w:type="dxa"/>
            <w:gridSpan w:val="2"/>
            <w:shd w:val="clear" w:color="auto" w:fill="FFFFFF"/>
          </w:tcPr>
          <w:p w:rsidR="00FE4225" w:rsidRPr="0090417A" w:rsidRDefault="00FE4225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E4225" w:rsidRPr="0090417A" w:rsidRDefault="00FE4225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FE4225" w:rsidRPr="0090417A" w:rsidRDefault="0001737C" w:rsidP="00D21E7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32,418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32,418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32,766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32,766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33,47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33,47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36,026</w:t>
            </w:r>
          </w:p>
        </w:tc>
      </w:tr>
      <w:tr w:rsidR="00FE4225" w:rsidRPr="0090417A" w:rsidTr="008377AD">
        <w:tc>
          <w:tcPr>
            <w:tcW w:w="2346" w:type="dxa"/>
            <w:gridSpan w:val="2"/>
            <w:shd w:val="clear" w:color="auto" w:fill="FFFFFF"/>
          </w:tcPr>
          <w:p w:rsidR="00FE4225" w:rsidRPr="0090417A" w:rsidRDefault="00FE4225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E4225" w:rsidRPr="0090417A" w:rsidRDefault="00FE4225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</w:tr>
      <w:tr w:rsidR="00FE4225" w:rsidRPr="0090417A" w:rsidTr="008377AD">
        <w:tc>
          <w:tcPr>
            <w:tcW w:w="2346" w:type="dxa"/>
            <w:gridSpan w:val="2"/>
            <w:shd w:val="clear" w:color="auto" w:fill="FFFFFF"/>
          </w:tcPr>
          <w:p w:rsidR="00FE4225" w:rsidRPr="0090417A" w:rsidRDefault="00FE4225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E4225" w:rsidRPr="0090417A" w:rsidRDefault="00FE4225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FE4225" w:rsidRPr="0090417A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FE4225" w:rsidRPr="0090417A" w:rsidRDefault="0001737C" w:rsidP="00961CA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4225" w:rsidRPr="000E53B2" w:rsidTr="008377AD">
        <w:tc>
          <w:tcPr>
            <w:tcW w:w="2346" w:type="dxa"/>
            <w:gridSpan w:val="2"/>
            <w:shd w:val="clear" w:color="auto" w:fill="FFFFFF"/>
          </w:tcPr>
          <w:p w:rsidR="00FE4225" w:rsidRPr="000E53B2" w:rsidRDefault="00FE4225" w:rsidP="00A14C55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</w:t>
            </w:r>
            <w:r w:rsidR="00B83A4F">
              <w:rPr>
                <w:rFonts w:ascii="Times New Roman" w:hAnsi="Times New Roman" w:cs="Times New Roman"/>
                <w:sz w:val="24"/>
                <w:szCs w:val="24"/>
              </w:rPr>
              <w:t>и воды (по отношению к факту 2020</w:t>
            </w: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E4225" w:rsidRPr="000E53B2" w:rsidRDefault="00FE4225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FE4225" w:rsidRPr="000E53B2" w:rsidRDefault="00382D7B" w:rsidP="00CF482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FE4225" w:rsidRPr="000E53B2" w:rsidRDefault="00382D7B" w:rsidP="0001737C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FE4225" w:rsidRPr="000E53B2" w:rsidRDefault="00382D7B" w:rsidP="0001737C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7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FE4225" w:rsidRPr="000E53B2" w:rsidRDefault="00382D7B" w:rsidP="0001737C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7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FE4225" w:rsidRPr="000E53B2" w:rsidRDefault="00382D7B" w:rsidP="0001737C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FE4225" w:rsidRPr="000E53B2" w:rsidRDefault="00382D7B" w:rsidP="0001737C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FE4225" w:rsidRPr="000E53B2" w:rsidRDefault="0001737C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FE4225" w:rsidRPr="000E53B2" w:rsidRDefault="0001737C" w:rsidP="00CF4822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E4225" w:rsidRPr="000E53B2" w:rsidTr="00C91AF6">
        <w:tc>
          <w:tcPr>
            <w:tcW w:w="15026" w:type="dxa"/>
            <w:gridSpan w:val="16"/>
            <w:vAlign w:val="center"/>
          </w:tcPr>
          <w:p w:rsidR="00FE4225" w:rsidRPr="000E53B2" w:rsidRDefault="00FE4225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</w:tr>
      <w:tr w:rsidR="00382D7B" w:rsidRPr="000E53B2" w:rsidTr="00382D7B">
        <w:tc>
          <w:tcPr>
            <w:tcW w:w="2346" w:type="dxa"/>
            <w:gridSpan w:val="2"/>
            <w:vAlign w:val="center"/>
          </w:tcPr>
          <w:p w:rsidR="00382D7B" w:rsidRPr="000E53B2" w:rsidRDefault="00382D7B" w:rsidP="00382D7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через очистные сооружения</w:t>
            </w:r>
          </w:p>
        </w:tc>
        <w:tc>
          <w:tcPr>
            <w:tcW w:w="1322" w:type="dxa"/>
            <w:vAlign w:val="center"/>
          </w:tcPr>
          <w:p w:rsidR="00382D7B" w:rsidRPr="000E53B2" w:rsidRDefault="00382D7B" w:rsidP="00382D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vAlign w:val="center"/>
          </w:tcPr>
          <w:p w:rsidR="00382D7B" w:rsidRPr="000E53B2" w:rsidRDefault="00382D7B" w:rsidP="00382D7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57" w:type="dxa"/>
            <w:gridSpan w:val="2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88" w:type="dxa"/>
            <w:gridSpan w:val="2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C67CD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7F0D12" w:rsidRPr="000E53B2" w:rsidTr="00C91AF6">
        <w:tc>
          <w:tcPr>
            <w:tcW w:w="15026" w:type="dxa"/>
            <w:gridSpan w:val="16"/>
            <w:shd w:val="clear" w:color="auto" w:fill="FFFFFF"/>
          </w:tcPr>
          <w:p w:rsidR="007F0D12" w:rsidRPr="000E53B2" w:rsidRDefault="007F0D12" w:rsidP="00CF4822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382D7B" w:rsidRPr="000E53B2" w:rsidTr="00382D7B">
        <w:tc>
          <w:tcPr>
            <w:tcW w:w="2346" w:type="dxa"/>
            <w:gridSpan w:val="2"/>
            <w:shd w:val="clear" w:color="auto" w:fill="FFFFFF"/>
          </w:tcPr>
          <w:p w:rsidR="00382D7B" w:rsidRPr="000E53B2" w:rsidRDefault="00382D7B" w:rsidP="00382D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0E53B2" w:rsidRDefault="00382D7B" w:rsidP="00382D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Pr="000E53B2" w:rsidRDefault="00382D7B" w:rsidP="00382D7B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16"/>
              <w:jc w:val="center"/>
            </w:pPr>
            <w:r w:rsidRPr="005B2EC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7F0D12" w:rsidRPr="000E53B2" w:rsidTr="008377AD">
        <w:trPr>
          <w:gridAfter w:val="14"/>
          <w:wAfter w:w="12680" w:type="dxa"/>
        </w:trPr>
        <w:tc>
          <w:tcPr>
            <w:tcW w:w="2346" w:type="dxa"/>
            <w:gridSpan w:val="2"/>
            <w:shd w:val="clear" w:color="auto" w:fill="FFFFFF"/>
          </w:tcPr>
          <w:p w:rsidR="007F0D12" w:rsidRPr="000E53B2" w:rsidRDefault="007F0D12" w:rsidP="00CF482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382D7B" w:rsidRPr="000E53B2" w:rsidTr="00382D7B">
        <w:tc>
          <w:tcPr>
            <w:tcW w:w="2346" w:type="dxa"/>
            <w:gridSpan w:val="2"/>
            <w:shd w:val="clear" w:color="auto" w:fill="FFFFFF"/>
          </w:tcPr>
          <w:p w:rsidR="00382D7B" w:rsidRPr="000E53B2" w:rsidRDefault="00382D7B" w:rsidP="00382D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0E53B2" w:rsidRDefault="00382D7B" w:rsidP="00382D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0E53B2" w:rsidTr="00382D7B">
        <w:tc>
          <w:tcPr>
            <w:tcW w:w="2346" w:type="dxa"/>
            <w:gridSpan w:val="2"/>
            <w:shd w:val="clear" w:color="auto" w:fill="FFFFFF"/>
          </w:tcPr>
          <w:p w:rsidR="00382D7B" w:rsidRPr="000E53B2" w:rsidRDefault="00382D7B" w:rsidP="00382D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0E53B2" w:rsidRDefault="00382D7B" w:rsidP="00382D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0E53B2" w:rsidTr="00382D7B">
        <w:tc>
          <w:tcPr>
            <w:tcW w:w="2346" w:type="dxa"/>
            <w:gridSpan w:val="2"/>
            <w:shd w:val="clear" w:color="auto" w:fill="FFFFFF"/>
          </w:tcPr>
          <w:p w:rsidR="00382D7B" w:rsidRPr="000E53B2" w:rsidRDefault="00382D7B" w:rsidP="00382D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0E53B2" w:rsidRDefault="00382D7B" w:rsidP="00382D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382D7B" w:rsidRPr="0090417A" w:rsidTr="00382D7B">
        <w:tc>
          <w:tcPr>
            <w:tcW w:w="2346" w:type="dxa"/>
            <w:gridSpan w:val="2"/>
            <w:shd w:val="clear" w:color="auto" w:fill="FFFFFF"/>
          </w:tcPr>
          <w:p w:rsidR="00382D7B" w:rsidRPr="000E53B2" w:rsidRDefault="00382D7B" w:rsidP="00382D7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</w:t>
            </w:r>
            <w:r w:rsidR="00B83A4F">
              <w:rPr>
                <w:rFonts w:ascii="Times New Roman" w:hAnsi="Times New Roman" w:cs="Times New Roman"/>
                <w:sz w:val="24"/>
                <w:szCs w:val="24"/>
              </w:rPr>
              <w:t>и газа (по отношению к факту 2020</w:t>
            </w: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382D7B" w:rsidRPr="000E53B2" w:rsidRDefault="00382D7B" w:rsidP="00382D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382D7B" w:rsidRDefault="00382D7B" w:rsidP="00382D7B">
            <w:pPr>
              <w:ind w:firstLine="30"/>
              <w:jc w:val="center"/>
            </w:pPr>
            <w:r w:rsidRPr="00B26753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431F18" w:rsidRPr="0090417A" w:rsidTr="00C91AF6">
        <w:tc>
          <w:tcPr>
            <w:tcW w:w="15026" w:type="dxa"/>
            <w:gridSpan w:val="16"/>
            <w:shd w:val="clear" w:color="auto" w:fill="FFFFFF"/>
          </w:tcPr>
          <w:p w:rsidR="00431F18" w:rsidRPr="0090417A" w:rsidRDefault="00431F18" w:rsidP="00CF4822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 ПО СБОРУ И ВЫВОЗУ ТВЕРДЫХ КОММУНАЛЬНЫХ ОТХОДОВ</w:t>
            </w:r>
          </w:p>
        </w:tc>
      </w:tr>
      <w:tr w:rsidR="00573A36" w:rsidRPr="0090417A" w:rsidTr="00573A36">
        <w:tc>
          <w:tcPr>
            <w:tcW w:w="2260" w:type="dxa"/>
            <w:shd w:val="clear" w:color="auto" w:fill="FFFFFF"/>
          </w:tcPr>
          <w:p w:rsidR="00573A36" w:rsidRPr="0090417A" w:rsidRDefault="00573A36" w:rsidP="00573A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сбору и вывозу ТКО  </w:t>
            </w:r>
          </w:p>
        </w:tc>
        <w:tc>
          <w:tcPr>
            <w:tcW w:w="1408" w:type="dxa"/>
            <w:gridSpan w:val="2"/>
            <w:shd w:val="clear" w:color="auto" w:fill="FFFFFF"/>
            <w:vAlign w:val="center"/>
          </w:tcPr>
          <w:p w:rsidR="00573A36" w:rsidRPr="0090417A" w:rsidRDefault="00573A36" w:rsidP="00573A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573A36" w:rsidRPr="001854CA" w:rsidRDefault="00573A36" w:rsidP="00573A36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73A36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573A36" w:rsidRDefault="00573A36" w:rsidP="00573A36">
            <w:pPr>
              <w:ind w:hanging="6"/>
              <w:jc w:val="center"/>
            </w:pPr>
            <w:r w:rsidRPr="0005490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431F18" w:rsidRPr="00407630" w:rsidTr="00C91AF6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5026" w:type="dxa"/>
            <w:gridSpan w:val="16"/>
            <w:shd w:val="clear" w:color="auto" w:fill="FFFFFF" w:themeFill="background1"/>
            <w:vAlign w:val="center"/>
          </w:tcPr>
          <w:p w:rsidR="00431F18" w:rsidRPr="00407630" w:rsidRDefault="00431F18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391E87" w:rsidRPr="00867B44" w:rsidTr="007F0D12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2,068</w:t>
            </w:r>
          </w:p>
        </w:tc>
        <w:tc>
          <w:tcPr>
            <w:tcW w:w="1283" w:type="dxa"/>
            <w:gridSpan w:val="3"/>
            <w:shd w:val="clear" w:color="auto" w:fill="FFFFFF" w:themeFill="background1"/>
            <w:vAlign w:val="center"/>
          </w:tcPr>
          <w:p w:rsidR="00391E87" w:rsidRPr="00867B44" w:rsidRDefault="001854CA" w:rsidP="0086147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2,068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2,068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2,089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2,130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2,172</w:t>
            </w:r>
          </w:p>
        </w:tc>
      </w:tr>
      <w:tr w:rsidR="00391E87" w:rsidRPr="00867B44" w:rsidTr="007F0D12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Опущено тепловой энергии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1283" w:type="dxa"/>
            <w:gridSpan w:val="3"/>
            <w:shd w:val="clear" w:color="auto" w:fill="FFFFFF" w:themeFill="background1"/>
            <w:vAlign w:val="center"/>
          </w:tcPr>
          <w:p w:rsidR="00391E87" w:rsidRPr="00867B44" w:rsidRDefault="001854CA" w:rsidP="001854CA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1E87" w:rsidRPr="00867B44" w:rsidRDefault="001854CA" w:rsidP="005835E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1,614</w:t>
            </w:r>
          </w:p>
        </w:tc>
      </w:tr>
      <w:tr w:rsidR="00391E87" w:rsidRPr="00867B44" w:rsidTr="008377AD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5"/>
          <w:wAfter w:w="12766" w:type="dxa"/>
        </w:trPr>
        <w:tc>
          <w:tcPr>
            <w:tcW w:w="2260" w:type="dxa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391E87" w:rsidRPr="00867B44" w:rsidTr="007F0D12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91E87" w:rsidRPr="00867B44" w:rsidRDefault="001854CA" w:rsidP="0086147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1,531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86147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E87" w:rsidRPr="00867B44" w:rsidRDefault="001854CA" w:rsidP="0086147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1,614</w:t>
            </w:r>
          </w:p>
        </w:tc>
      </w:tr>
      <w:tr w:rsidR="00391E87" w:rsidRPr="00867B44" w:rsidTr="007F0D12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87" w:rsidRPr="00867B44" w:rsidTr="007F0D12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391E87" w:rsidRPr="00867B44" w:rsidRDefault="00391E87" w:rsidP="00A14C5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Динамика измене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объема реализации электрической э</w:t>
            </w:r>
            <w:r w:rsidR="00B83A4F">
              <w:rPr>
                <w:rFonts w:ascii="Times New Roman" w:hAnsi="Times New Roman" w:cs="Times New Roman"/>
                <w:sz w:val="24"/>
                <w:szCs w:val="24"/>
              </w:rPr>
              <w:t>нергии (по отношению к факту 2020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391E87" w:rsidRPr="00867B44" w:rsidRDefault="00391E87" w:rsidP="00CF4822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391E87" w:rsidRPr="00867B44" w:rsidRDefault="006D09F4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1E87" w:rsidRPr="00867B44" w:rsidRDefault="001854CA" w:rsidP="00CF4822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F15D02" w:rsidRPr="0090417A" w:rsidRDefault="00F15D02" w:rsidP="00CF4822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91AF6" w:rsidRDefault="00C91AF6" w:rsidP="00CF4822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F15D02" w:rsidRPr="0090417A" w:rsidRDefault="00F15D02" w:rsidP="00CF4822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sz w:val="28"/>
          <w:szCs w:val="28"/>
        </w:rPr>
        <w:t>Нормативы потребления к</w:t>
      </w:r>
      <w:r w:rsidRPr="0090417A">
        <w:rPr>
          <w:color w:val="000000"/>
          <w:sz w:val="28"/>
          <w:szCs w:val="28"/>
        </w:rPr>
        <w:t xml:space="preserve">оммунальных услуг по </w:t>
      </w:r>
      <w:r w:rsidR="006D09F4">
        <w:rPr>
          <w:color w:val="000000"/>
          <w:sz w:val="28"/>
          <w:szCs w:val="28"/>
        </w:rPr>
        <w:t>Новосибирской области</w:t>
      </w:r>
      <w:r w:rsidRPr="0090417A">
        <w:rPr>
          <w:color w:val="000000"/>
          <w:sz w:val="28"/>
          <w:szCs w:val="28"/>
        </w:rPr>
        <w:t>:</w:t>
      </w:r>
    </w:p>
    <w:p w:rsidR="008B4185" w:rsidRPr="00194819" w:rsidRDefault="008B4185" w:rsidP="008B4185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194819">
        <w:rPr>
          <w:sz w:val="28"/>
          <w:szCs w:val="28"/>
        </w:rPr>
        <w:t xml:space="preserve">1.Отопление: регламентируется приказом департамента по тарифам Новосибирской области № </w:t>
      </w:r>
      <w:r>
        <w:rPr>
          <w:sz w:val="28"/>
          <w:szCs w:val="28"/>
        </w:rPr>
        <w:t>481-ТЭ от 11декабря</w:t>
      </w:r>
      <w:r w:rsidRPr="00194819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;</w:t>
      </w:r>
    </w:p>
    <w:p w:rsidR="008B4185" w:rsidRPr="004B2C07" w:rsidRDefault="008B4185" w:rsidP="008B4185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B2C07">
        <w:rPr>
          <w:sz w:val="28"/>
          <w:szCs w:val="28"/>
        </w:rPr>
        <w:t xml:space="preserve">2.Холодное водоснабжение: регламентируется 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476-В от 11декабря 2020</w:t>
      </w:r>
      <w:r w:rsidRPr="0019481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8B4185" w:rsidRPr="000F4110" w:rsidRDefault="008B4185" w:rsidP="008B4185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0F4110">
        <w:rPr>
          <w:sz w:val="28"/>
          <w:szCs w:val="28"/>
        </w:rPr>
        <w:t>3. Газоснабжение:</w:t>
      </w:r>
      <w:r w:rsidR="002A3A39">
        <w:rPr>
          <w:sz w:val="28"/>
          <w:szCs w:val="28"/>
        </w:rPr>
        <w:t xml:space="preserve"> </w:t>
      </w:r>
      <w:r w:rsidRPr="00C43523">
        <w:rPr>
          <w:color w:val="000000" w:themeColor="text1"/>
          <w:sz w:val="28"/>
          <w:szCs w:val="28"/>
        </w:rPr>
        <w:t>регламентируется</w:t>
      </w:r>
      <w:r w:rsidR="002A3A39">
        <w:rPr>
          <w:color w:val="000000" w:themeColor="text1"/>
          <w:sz w:val="28"/>
          <w:szCs w:val="28"/>
        </w:rPr>
        <w:t xml:space="preserve"> 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435-Г от 08декабря 2020</w:t>
      </w:r>
      <w:r w:rsidRPr="00194819">
        <w:rPr>
          <w:sz w:val="28"/>
          <w:szCs w:val="28"/>
        </w:rPr>
        <w:t xml:space="preserve"> года</w:t>
      </w:r>
      <w:r w:rsidRPr="00C43523">
        <w:rPr>
          <w:color w:val="000000" w:themeColor="text1"/>
          <w:sz w:val="28"/>
          <w:szCs w:val="28"/>
        </w:rPr>
        <w:t>;</w:t>
      </w:r>
    </w:p>
    <w:p w:rsidR="008B4185" w:rsidRPr="000F4110" w:rsidRDefault="008B4185" w:rsidP="008B4185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0F4110">
        <w:rPr>
          <w:sz w:val="28"/>
          <w:szCs w:val="28"/>
        </w:rPr>
        <w:t>4.  Электроснабжение</w:t>
      </w:r>
      <w:r>
        <w:rPr>
          <w:sz w:val="28"/>
          <w:szCs w:val="28"/>
        </w:rPr>
        <w:t>:</w:t>
      </w:r>
      <w:r w:rsidR="002A3A39">
        <w:rPr>
          <w:sz w:val="28"/>
          <w:szCs w:val="28"/>
        </w:rPr>
        <w:t xml:space="preserve"> </w:t>
      </w:r>
      <w:r w:rsidRPr="004B2C07">
        <w:rPr>
          <w:sz w:val="28"/>
          <w:szCs w:val="28"/>
        </w:rPr>
        <w:t xml:space="preserve">регламентируется 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539-ЭЭ от 17декабря 2020</w:t>
      </w:r>
      <w:r w:rsidRPr="0019481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8B4185" w:rsidRPr="00BF6EAB" w:rsidRDefault="008B4185" w:rsidP="008B4185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90417A">
        <w:rPr>
          <w:color w:val="000000"/>
          <w:sz w:val="28"/>
          <w:szCs w:val="28"/>
        </w:rPr>
        <w:t>5.Сбор и вывоз ТКО:</w:t>
      </w:r>
      <w:r w:rsidR="002A3A39">
        <w:rPr>
          <w:color w:val="000000"/>
          <w:sz w:val="28"/>
          <w:szCs w:val="28"/>
        </w:rPr>
        <w:t xml:space="preserve"> </w:t>
      </w:r>
      <w:r w:rsidRPr="004B2C07">
        <w:rPr>
          <w:sz w:val="28"/>
          <w:szCs w:val="28"/>
        </w:rPr>
        <w:t xml:space="preserve">регламентируется 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571-ЖКХ от 18декабря 2020</w:t>
      </w:r>
      <w:r w:rsidRPr="00194819">
        <w:rPr>
          <w:sz w:val="28"/>
          <w:szCs w:val="28"/>
        </w:rPr>
        <w:t xml:space="preserve"> года</w:t>
      </w:r>
      <w:r w:rsidRPr="0090417A">
        <w:rPr>
          <w:color w:val="000000"/>
          <w:sz w:val="28"/>
          <w:szCs w:val="28"/>
        </w:rPr>
        <w:t>;</w:t>
      </w:r>
    </w:p>
    <w:p w:rsidR="008B4185" w:rsidRPr="0090417A" w:rsidRDefault="008B4185" w:rsidP="008B4185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  <w:sectPr w:rsidR="008B4185" w:rsidRPr="0090417A" w:rsidSect="001C437B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  <w:r w:rsidRPr="0090417A">
        <w:rPr>
          <w:color w:val="000000"/>
          <w:sz w:val="28"/>
          <w:szCs w:val="28"/>
        </w:rPr>
        <w:t xml:space="preserve">Продолжительность отопительного периода </w:t>
      </w:r>
      <w:r>
        <w:rPr>
          <w:color w:val="000000"/>
          <w:sz w:val="28"/>
          <w:szCs w:val="28"/>
        </w:rPr>
        <w:t>–в зависимости от климатических условий</w:t>
      </w:r>
      <w:r w:rsidRPr="0090417A">
        <w:rPr>
          <w:color w:val="000000"/>
          <w:sz w:val="28"/>
          <w:szCs w:val="28"/>
        </w:rPr>
        <w:t xml:space="preserve"> (СНиП 23-01-99</w:t>
      </w:r>
      <w:r w:rsidRPr="0090417A">
        <w:rPr>
          <w:color w:val="000000"/>
          <w:sz w:val="28"/>
          <w:szCs w:val="28"/>
          <w:vertAlign w:val="superscript"/>
        </w:rPr>
        <w:t xml:space="preserve">* </w:t>
      </w:r>
      <w:r w:rsidRPr="0090417A">
        <w:rPr>
          <w:color w:val="000000"/>
          <w:sz w:val="28"/>
          <w:szCs w:val="28"/>
        </w:rPr>
        <w:t>«Строительная климатология»)</w:t>
      </w:r>
    </w:p>
    <w:p w:rsidR="00F15D02" w:rsidRPr="000701A7" w:rsidRDefault="00F15D02" w:rsidP="00CF4822">
      <w:pPr>
        <w:shd w:val="clear" w:color="auto" w:fill="FFFFFF"/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4. Перечень мероприятий и целевых показателей</w:t>
      </w:r>
    </w:p>
    <w:p w:rsidR="00F15D02" w:rsidRDefault="00F15D02" w:rsidP="00CF4822">
      <w:pPr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4.1.</w:t>
      </w:r>
      <w:r w:rsidRPr="000701A7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C5261A" w:rsidRPr="000701A7" w:rsidRDefault="00C5261A" w:rsidP="00CF4822">
      <w:pPr>
        <w:suppressAutoHyphens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0701A7" w:rsidRDefault="00F15D02" w:rsidP="00CF4822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 w:rsidR="001854C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Казанского</w:t>
      </w:r>
      <w:r w:rsidR="00C52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C5261A" w:rsidRDefault="00C5261A" w:rsidP="00CF4822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D02" w:rsidRDefault="00F15D02" w:rsidP="00CF4822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</w:t>
      </w:r>
      <w:r w:rsidR="0054789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7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развития коммунальной инфраструктуры</w:t>
      </w:r>
    </w:p>
    <w:p w:rsidR="008D3FAA" w:rsidRPr="000701A7" w:rsidRDefault="008D3FAA" w:rsidP="00CF4822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6670"/>
        <w:gridCol w:w="2693"/>
      </w:tblGrid>
      <w:tr w:rsidR="00F15D02" w:rsidRPr="000701A7" w:rsidTr="00A661A6">
        <w:tc>
          <w:tcPr>
            <w:tcW w:w="560" w:type="dxa"/>
            <w:vAlign w:val="center"/>
          </w:tcPr>
          <w:p w:rsidR="00F15D02" w:rsidRPr="000701A7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670" w:type="dxa"/>
            <w:vAlign w:val="center"/>
          </w:tcPr>
          <w:p w:rsidR="00F15D02" w:rsidRPr="002D3B0B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B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F15D02" w:rsidRPr="000701A7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Стоимость, </w:t>
            </w:r>
          </w:p>
          <w:p w:rsidR="00F15D02" w:rsidRPr="000701A7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01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тыс. руб.</w:t>
            </w:r>
          </w:p>
        </w:tc>
      </w:tr>
      <w:tr w:rsidR="00F15D02" w:rsidRPr="0090417A" w:rsidTr="00A661A6">
        <w:tc>
          <w:tcPr>
            <w:tcW w:w="9923" w:type="dxa"/>
            <w:gridSpan w:val="3"/>
            <w:vAlign w:val="center"/>
          </w:tcPr>
          <w:p w:rsidR="00F15D02" w:rsidRPr="002D3B0B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B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2D3B0B" w:rsidRPr="0090417A" w:rsidTr="00A661A6">
        <w:tc>
          <w:tcPr>
            <w:tcW w:w="560" w:type="dxa"/>
            <w:vAlign w:val="center"/>
          </w:tcPr>
          <w:p w:rsidR="002D3B0B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70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(с. Казанка, 8,6</w:t>
            </w:r>
            <w:r w:rsidR="002D3B0B" w:rsidRPr="00585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км.)</w:t>
            </w:r>
          </w:p>
        </w:tc>
        <w:tc>
          <w:tcPr>
            <w:tcW w:w="2693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20000</w:t>
            </w:r>
          </w:p>
        </w:tc>
      </w:tr>
      <w:tr w:rsidR="002D3B0B" w:rsidRPr="0090417A" w:rsidTr="00A661A6">
        <w:tc>
          <w:tcPr>
            <w:tcW w:w="560" w:type="dxa"/>
            <w:vAlign w:val="center"/>
          </w:tcPr>
          <w:p w:rsidR="002D3B0B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70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2D3B0B" w:rsidRPr="00585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одопроводной сети (</w:t>
            </w:r>
            <w:r w:rsidR="00273F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А</w:t>
            </w:r>
            <w:r w:rsidR="00273F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лександро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-Невск</w:t>
            </w:r>
            <w:r w:rsidR="00273F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="002D3B0B" w:rsidRPr="00585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км.)</w:t>
            </w:r>
          </w:p>
        </w:tc>
        <w:tc>
          <w:tcPr>
            <w:tcW w:w="2693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17000</w:t>
            </w:r>
          </w:p>
        </w:tc>
      </w:tr>
      <w:tr w:rsidR="002D3B0B" w:rsidRPr="0090417A" w:rsidTr="00A661A6">
        <w:tc>
          <w:tcPr>
            <w:tcW w:w="560" w:type="dxa"/>
            <w:vAlign w:val="center"/>
          </w:tcPr>
          <w:p w:rsidR="002D3B0B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70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(с. Соловьевка 6 км)</w:t>
            </w:r>
          </w:p>
        </w:tc>
        <w:tc>
          <w:tcPr>
            <w:tcW w:w="2693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35000</w:t>
            </w:r>
          </w:p>
        </w:tc>
      </w:tr>
      <w:tr w:rsidR="002D3B0B" w:rsidRPr="00A14C55" w:rsidTr="00E07EE3">
        <w:tc>
          <w:tcPr>
            <w:tcW w:w="9923" w:type="dxa"/>
            <w:gridSpan w:val="3"/>
            <w:vAlign w:val="center"/>
          </w:tcPr>
          <w:p w:rsidR="002D3B0B" w:rsidRPr="00585328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53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Теплоснабжение</w:t>
            </w:r>
          </w:p>
        </w:tc>
      </w:tr>
      <w:tr w:rsidR="002D3B0B" w:rsidRPr="0090417A" w:rsidTr="00A661A6">
        <w:tc>
          <w:tcPr>
            <w:tcW w:w="560" w:type="dxa"/>
            <w:vAlign w:val="center"/>
          </w:tcPr>
          <w:p w:rsidR="002D3B0B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70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котла (с.Казанка 1ед.)</w:t>
            </w:r>
          </w:p>
        </w:tc>
        <w:tc>
          <w:tcPr>
            <w:tcW w:w="2693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6000</w:t>
            </w:r>
          </w:p>
        </w:tc>
      </w:tr>
      <w:tr w:rsidR="002D3B0B" w:rsidRPr="0090417A" w:rsidTr="00A661A6">
        <w:tc>
          <w:tcPr>
            <w:tcW w:w="560" w:type="dxa"/>
            <w:vAlign w:val="center"/>
          </w:tcPr>
          <w:p w:rsidR="002D3B0B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70" w:type="dxa"/>
            <w:vAlign w:val="center"/>
          </w:tcPr>
          <w:p w:rsidR="002D3B0B" w:rsidRPr="00585328" w:rsidRDefault="002D3B0B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5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</w:t>
            </w:r>
            <w:r w:rsidR="00585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тепловых сетей (с. Казанка, 2,2</w:t>
            </w:r>
            <w:r w:rsidRPr="00585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км.)</w:t>
            </w:r>
          </w:p>
        </w:tc>
        <w:tc>
          <w:tcPr>
            <w:tcW w:w="2693" w:type="dxa"/>
            <w:vAlign w:val="center"/>
          </w:tcPr>
          <w:p w:rsidR="002D3B0B" w:rsidRPr="00585328" w:rsidRDefault="00585328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30000</w:t>
            </w:r>
          </w:p>
        </w:tc>
      </w:tr>
    </w:tbl>
    <w:p w:rsidR="00F15D02" w:rsidRPr="0090417A" w:rsidRDefault="00F15D02" w:rsidP="00CF4822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F15D02" w:rsidRPr="0090417A" w:rsidRDefault="00F15D02" w:rsidP="00CF4822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17A">
        <w:rPr>
          <w:rFonts w:ascii="Times New Roman" w:hAnsi="Times New Roman" w:cs="Times New Roman"/>
          <w:sz w:val="27"/>
          <w:szCs w:val="27"/>
          <w:shd w:val="clear" w:color="auto" w:fill="FFFFFF"/>
        </w:rPr>
        <w:t>Ожидаемый эффект от реализации инвестиционных проектов и принятой «Программой повышения энергетической эффективности» заключаетс</w:t>
      </w:r>
      <w:r w:rsidR="001854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 в повышении надежности ресурса </w:t>
      </w:r>
      <w:r w:rsidRPr="0090417A">
        <w:rPr>
          <w:rFonts w:ascii="Times New Roman" w:hAnsi="Times New Roman" w:cs="Times New Roman"/>
          <w:sz w:val="27"/>
          <w:szCs w:val="27"/>
          <w:shd w:val="clear" w:color="auto" w:fill="FFFFFF"/>
        </w:rPr>
        <w:t>снабжения, качества ресурсов, а также снижени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90417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:rsidR="00F15D02" w:rsidRPr="0090417A" w:rsidRDefault="00F15D02" w:rsidP="00CF4822">
      <w:pPr>
        <w:shd w:val="clear" w:color="auto" w:fill="FFFFFF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15D02" w:rsidRPr="0090417A" w:rsidSect="001C437B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F15D02" w:rsidRPr="000C1BAB" w:rsidRDefault="00F15D02" w:rsidP="00CF4822">
      <w:pPr>
        <w:suppressAutoHyphens/>
        <w:spacing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BA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Целевые показатели развития коммунальной инфраструктуры</w:t>
      </w:r>
    </w:p>
    <w:p w:rsidR="00F15D02" w:rsidRPr="00304E54" w:rsidRDefault="00F15D02" w:rsidP="00CF4822">
      <w:pPr>
        <w:suppressAutoHyphens/>
        <w:spacing w:line="240" w:lineRule="auto"/>
        <w:ind w:left="0" w:right="1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4E54">
        <w:rPr>
          <w:rFonts w:ascii="Times New Roman" w:hAnsi="Times New Roman" w:cs="Times New Roman"/>
          <w:sz w:val="28"/>
          <w:szCs w:val="28"/>
        </w:rPr>
        <w:t>Таблица 1</w:t>
      </w:r>
      <w:r w:rsidR="0054789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51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4366"/>
        <w:gridCol w:w="851"/>
        <w:gridCol w:w="1275"/>
        <w:gridCol w:w="1134"/>
        <w:gridCol w:w="1134"/>
        <w:gridCol w:w="1134"/>
        <w:gridCol w:w="1134"/>
        <w:gridCol w:w="1021"/>
        <w:gridCol w:w="1276"/>
        <w:gridCol w:w="12"/>
        <w:gridCol w:w="1292"/>
        <w:gridCol w:w="12"/>
      </w:tblGrid>
      <w:tr w:rsidR="00131B72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131B72" w:rsidRPr="00304E54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FFFFFF"/>
            <w:vAlign w:val="center"/>
          </w:tcPr>
          <w:p w:rsidR="00131B72" w:rsidRPr="00391E87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1B72" w:rsidRPr="00391E87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31B72" w:rsidRPr="00391E87" w:rsidRDefault="006F42BB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  <w:r w:rsidR="00131B72" w:rsidRPr="00391E87">
              <w:rPr>
                <w:rFonts w:ascii="Times New Roman" w:hAnsi="Times New Roman" w:cs="Times New Roman"/>
                <w:b/>
                <w:bCs/>
              </w:rPr>
              <w:t xml:space="preserve"> (базовый)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391E87" w:rsidRDefault="006F42BB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391E87" w:rsidRDefault="006F42BB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391E87" w:rsidRDefault="006F42BB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391E87" w:rsidRDefault="006F42BB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131B72" w:rsidRPr="00391E87" w:rsidRDefault="006F42BB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1B72" w:rsidRPr="00391E87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2026-2030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131B72" w:rsidRPr="00391E87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  <w:r w:rsidR="00131B72"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131B72" w:rsidRPr="00391E87" w:rsidTr="00E00338">
        <w:tc>
          <w:tcPr>
            <w:tcW w:w="526" w:type="dxa"/>
            <w:shd w:val="clear" w:color="auto" w:fill="FFFFFF"/>
            <w:vAlign w:val="center"/>
          </w:tcPr>
          <w:p w:rsidR="00131B72" w:rsidRPr="00391E87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131B72" w:rsidRPr="00391E87" w:rsidRDefault="00131B7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131B72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131B72" w:rsidRPr="00391E87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6" w:type="dxa"/>
            <w:shd w:val="clear" w:color="auto" w:fill="FFFFFF"/>
          </w:tcPr>
          <w:p w:rsidR="00131B72" w:rsidRPr="00391E87" w:rsidRDefault="00131B7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1B72" w:rsidRPr="00391E87" w:rsidRDefault="00131B7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31B72" w:rsidRPr="000C1BAB" w:rsidRDefault="00257F61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0C1BAB" w:rsidRDefault="00257F61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38" w:rsidRPr="00257F61" w:rsidRDefault="00257F61" w:rsidP="00E00338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131B72" w:rsidRPr="00257F61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1B72" w:rsidRPr="00391E87" w:rsidTr="00E00338">
        <w:trPr>
          <w:gridAfter w:val="1"/>
          <w:wAfter w:w="12" w:type="dxa"/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131B72" w:rsidRPr="00391E87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6" w:type="dxa"/>
            <w:shd w:val="clear" w:color="auto" w:fill="FFFFFF"/>
          </w:tcPr>
          <w:p w:rsidR="00131B72" w:rsidRPr="00391E87" w:rsidRDefault="00131B7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1B72" w:rsidRPr="00391E87" w:rsidRDefault="00131B72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31B72" w:rsidRPr="000C1BAB" w:rsidRDefault="00257F61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0C1BAB" w:rsidRDefault="00257F61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257F61" w:rsidRDefault="00257F61" w:rsidP="00257F61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131B72" w:rsidRPr="00257F61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31B72" w:rsidRPr="00391E87" w:rsidTr="00E00338">
        <w:tc>
          <w:tcPr>
            <w:tcW w:w="526" w:type="dxa"/>
            <w:shd w:val="clear" w:color="auto" w:fill="FFFFFF"/>
            <w:vAlign w:val="center"/>
          </w:tcPr>
          <w:p w:rsidR="00131B72" w:rsidRPr="00391E87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37" w:type="dxa"/>
            <w:gridSpan w:val="10"/>
            <w:shd w:val="clear" w:color="auto" w:fill="FFFFFF"/>
            <w:vAlign w:val="center"/>
          </w:tcPr>
          <w:p w:rsidR="00131B72" w:rsidRPr="000C1BAB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131B72" w:rsidRPr="008B4185" w:rsidRDefault="00131B72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E87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6" w:type="dxa"/>
            <w:shd w:val="clear" w:color="auto" w:fill="FFFFFF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E00338" w:rsidP="005835EE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87" w:rsidRPr="00391E87" w:rsidTr="00E00338">
        <w:trPr>
          <w:gridAfter w:val="1"/>
          <w:wAfter w:w="12" w:type="dxa"/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6" w:type="dxa"/>
            <w:shd w:val="clear" w:color="auto" w:fill="FFFFFF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E00338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87" w:rsidRPr="00391E87" w:rsidTr="00E00338"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1" w:type="dxa"/>
            <w:gridSpan w:val="12"/>
            <w:shd w:val="clear" w:color="auto" w:fill="FFFFFF"/>
            <w:vAlign w:val="center"/>
          </w:tcPr>
          <w:p w:rsidR="00391E87" w:rsidRPr="000C1BAB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391E87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6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6D09F4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6D09F4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87" w:rsidRPr="00391E87" w:rsidTr="00E00338">
        <w:trPr>
          <w:gridAfter w:val="1"/>
          <w:wAfter w:w="12" w:type="dxa"/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6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87" w:rsidRPr="00391E87" w:rsidTr="00E00338"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391E87" w:rsidRPr="000C1BAB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391E87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6" w:type="dxa"/>
            <w:shd w:val="clear" w:color="auto" w:fill="FFFFFF"/>
          </w:tcPr>
          <w:p w:rsidR="00391E87" w:rsidRPr="008B4185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8B4185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D09F4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6D09F4" w:rsidRPr="00391E87" w:rsidRDefault="006D09F4" w:rsidP="006D09F4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66" w:type="dxa"/>
            <w:shd w:val="clear" w:color="auto" w:fill="FFFFFF"/>
          </w:tcPr>
          <w:p w:rsidR="006D09F4" w:rsidRPr="008B4185" w:rsidRDefault="006D09F4" w:rsidP="006D09F4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D09F4" w:rsidRPr="008B4185" w:rsidRDefault="006D09F4" w:rsidP="006D09F4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D09F4" w:rsidRPr="000C1BAB" w:rsidRDefault="006D09F4" w:rsidP="006D09F4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09F4" w:rsidRPr="000C1BAB" w:rsidRDefault="006D09F4" w:rsidP="006D09F4">
            <w:pPr>
              <w:ind w:firstLine="12"/>
              <w:jc w:val="center"/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09F4" w:rsidRPr="008B4185" w:rsidRDefault="006D09F4" w:rsidP="006D09F4">
            <w:pPr>
              <w:ind w:firstLine="12"/>
              <w:jc w:val="center"/>
              <w:rPr>
                <w:color w:val="000000" w:themeColor="text1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09F4" w:rsidRPr="008B4185" w:rsidRDefault="006D09F4" w:rsidP="006D09F4">
            <w:pPr>
              <w:ind w:firstLine="12"/>
              <w:jc w:val="center"/>
              <w:rPr>
                <w:color w:val="000000" w:themeColor="text1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09F4" w:rsidRPr="008B4185" w:rsidRDefault="006D09F4" w:rsidP="006D09F4">
            <w:pPr>
              <w:ind w:firstLine="12"/>
              <w:jc w:val="center"/>
              <w:rPr>
                <w:color w:val="000000" w:themeColor="text1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6D09F4" w:rsidRPr="008B4185" w:rsidRDefault="006D09F4" w:rsidP="006D09F4">
            <w:pPr>
              <w:ind w:firstLine="12"/>
              <w:jc w:val="center"/>
              <w:rPr>
                <w:color w:val="000000" w:themeColor="text1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D09F4" w:rsidRPr="008B4185" w:rsidRDefault="006D09F4" w:rsidP="006D09F4">
            <w:pPr>
              <w:ind w:firstLine="12"/>
              <w:jc w:val="center"/>
              <w:rPr>
                <w:color w:val="000000" w:themeColor="text1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6D09F4" w:rsidRPr="008B4185" w:rsidRDefault="006D09F4" w:rsidP="006D09F4">
            <w:pPr>
              <w:ind w:firstLine="12"/>
              <w:jc w:val="center"/>
              <w:rPr>
                <w:color w:val="000000" w:themeColor="text1"/>
              </w:rPr>
            </w:pPr>
            <w:r w:rsidRPr="008B4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</w:tr>
      <w:tr w:rsidR="00391E87" w:rsidRPr="00391E87" w:rsidTr="00E00338"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391E87" w:rsidRPr="000C1BAB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0C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391E87" w:rsidRPr="00391E87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6" w:type="dxa"/>
            <w:shd w:val="clear" w:color="auto" w:fill="FFFFFF"/>
          </w:tcPr>
          <w:p w:rsidR="00391E87" w:rsidRPr="004E1CAC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удовлетворения потребности в сетях теплоснабжения населения,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4E1CAC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8B4185" w:rsidP="00E02F5A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</w:tr>
      <w:tr w:rsidR="00391E87" w:rsidRPr="00391E87" w:rsidTr="00E00338">
        <w:trPr>
          <w:gridAfter w:val="1"/>
          <w:wAfter w:w="12" w:type="dxa"/>
          <w:trHeight w:val="271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6" w:type="dxa"/>
            <w:shd w:val="clear" w:color="auto" w:fill="FFFFFF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593109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593109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593109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593109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593109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E1CAC" w:rsidRPr="00257F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593109" w:rsidRDefault="00257F61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E1CAC" w:rsidRPr="00257F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1E87" w:rsidRPr="00391E87" w:rsidTr="00E00338"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391E87" w:rsidRPr="000C1BAB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сбора и вывоза ТКО</w:t>
            </w:r>
          </w:p>
        </w:tc>
      </w:tr>
      <w:tr w:rsidR="00391E87" w:rsidRPr="0090417A" w:rsidTr="00E00338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391E87" w:rsidRPr="00391E87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66" w:type="dxa"/>
            <w:shd w:val="clear" w:color="auto" w:fill="FFFFFF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E87" w:rsidRPr="00391E87" w:rsidRDefault="00391E87" w:rsidP="00CF482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1E87" w:rsidRPr="000C1BAB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0C1BAB" w:rsidRDefault="008B4185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391E87" w:rsidRPr="008B4185" w:rsidRDefault="00391E87" w:rsidP="00131B72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15D02" w:rsidRPr="0090417A" w:rsidRDefault="00F15D02" w:rsidP="00CF482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15D02" w:rsidRPr="0090417A" w:rsidSect="001C437B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F15D02" w:rsidRPr="0090417A" w:rsidRDefault="00F15D02" w:rsidP="00CF4822">
      <w:pPr>
        <w:pStyle w:val="afff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90417A">
        <w:rPr>
          <w:rFonts w:ascii="Times New Roman" w:hAnsi="Times New Roman"/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F15D02" w:rsidRPr="0090417A" w:rsidRDefault="00F15D02" w:rsidP="00CF4822">
      <w:pPr>
        <w:pStyle w:val="31"/>
        <w:shd w:val="clear" w:color="auto" w:fill="auto"/>
        <w:tabs>
          <w:tab w:val="left" w:pos="2238"/>
        </w:tabs>
        <w:spacing w:line="240" w:lineRule="auto"/>
        <w:ind w:firstLine="567"/>
        <w:jc w:val="both"/>
        <w:rPr>
          <w:b/>
          <w:bCs/>
          <w:sz w:val="28"/>
          <w:szCs w:val="28"/>
          <w:highlight w:val="yellow"/>
        </w:rPr>
      </w:pPr>
      <w:r w:rsidRPr="0090417A">
        <w:rPr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81-02-14-2012 «Сети водоснабжения и канализации» и НЦС 81-02-12-2012 «Наружные электрические сети».</w:t>
      </w:r>
    </w:p>
    <w:p w:rsidR="00F15D02" w:rsidRPr="0090417A" w:rsidRDefault="00F15D02" w:rsidP="00CF482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F15D02" w:rsidRPr="0090417A" w:rsidRDefault="00F15D02" w:rsidP="00CF4822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  <w:sectPr w:rsidR="00F15D02" w:rsidRPr="0090417A" w:rsidSect="001C437B">
          <w:headerReference w:type="default" r:id="rId13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52942" w:rsidRPr="00593109" w:rsidRDefault="00F15D02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10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547896" w:rsidRPr="00593109">
        <w:rPr>
          <w:rFonts w:ascii="Times New Roman" w:hAnsi="Times New Roman" w:cs="Times New Roman"/>
          <w:sz w:val="28"/>
          <w:szCs w:val="28"/>
        </w:rPr>
        <w:t>5</w:t>
      </w:r>
      <w:r w:rsidRPr="00593109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водоснабжению  </w:t>
      </w:r>
      <w:r w:rsidR="001854CA" w:rsidRPr="00593109">
        <w:rPr>
          <w:rFonts w:ascii="Times New Roman" w:hAnsi="Times New Roman" w:cs="Times New Roman"/>
          <w:sz w:val="28"/>
          <w:szCs w:val="28"/>
        </w:rPr>
        <w:t>Казанского</w:t>
      </w:r>
      <w:r w:rsidR="00252942" w:rsidRPr="00593109">
        <w:rPr>
          <w:rFonts w:ascii="Times New Roman" w:hAnsi="Times New Roman" w:cs="Times New Roman"/>
          <w:sz w:val="28"/>
          <w:szCs w:val="28"/>
        </w:rPr>
        <w:t xml:space="preserve"> сельсовета Баганского</w:t>
      </w:r>
      <w:r w:rsidRPr="005931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15D02" w:rsidRDefault="00F15D02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109">
        <w:rPr>
          <w:rFonts w:ascii="Times New Roman" w:hAnsi="Times New Roman" w:cs="Times New Roman"/>
          <w:sz w:val="28"/>
          <w:szCs w:val="28"/>
        </w:rPr>
        <w:t xml:space="preserve">на </w:t>
      </w:r>
      <w:r w:rsidR="00C84536" w:rsidRPr="00593109">
        <w:rPr>
          <w:rFonts w:ascii="Times New Roman" w:hAnsi="Times New Roman" w:cs="Times New Roman"/>
          <w:sz w:val="28"/>
          <w:szCs w:val="28"/>
        </w:rPr>
        <w:t>2021</w:t>
      </w:r>
      <w:r w:rsidRPr="00593109">
        <w:rPr>
          <w:rFonts w:ascii="Times New Roman" w:hAnsi="Times New Roman" w:cs="Times New Roman"/>
          <w:sz w:val="28"/>
          <w:szCs w:val="28"/>
        </w:rPr>
        <w:t xml:space="preserve"> – </w:t>
      </w:r>
      <w:r w:rsidR="00C84536" w:rsidRPr="00593109">
        <w:rPr>
          <w:rFonts w:ascii="Times New Roman" w:hAnsi="Times New Roman" w:cs="Times New Roman"/>
          <w:sz w:val="28"/>
          <w:szCs w:val="28"/>
        </w:rPr>
        <w:t>2038</w:t>
      </w:r>
      <w:r w:rsidRPr="0059310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4536" w:rsidRPr="0090417A" w:rsidRDefault="00C84536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134"/>
        <w:gridCol w:w="1532"/>
        <w:gridCol w:w="1532"/>
        <w:gridCol w:w="1532"/>
        <w:gridCol w:w="1357"/>
        <w:gridCol w:w="1707"/>
        <w:gridCol w:w="1532"/>
      </w:tblGrid>
      <w:tr w:rsidR="00F15D02" w:rsidRPr="0090417A" w:rsidTr="00447CD0">
        <w:tc>
          <w:tcPr>
            <w:tcW w:w="640" w:type="dxa"/>
            <w:vMerge w:val="restart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192" w:type="dxa"/>
            <w:gridSpan w:val="6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304E54" w:rsidRPr="0090417A" w:rsidTr="00A465B3">
        <w:tc>
          <w:tcPr>
            <w:tcW w:w="640" w:type="dxa"/>
            <w:vMerge/>
          </w:tcPr>
          <w:p w:rsidR="00304E54" w:rsidRPr="0090417A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04E54" w:rsidRPr="0090417A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E54" w:rsidRPr="0090417A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304E54" w:rsidRPr="0090417A" w:rsidRDefault="00304E54" w:rsidP="00C8453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8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2" w:type="dxa"/>
            <w:vAlign w:val="center"/>
          </w:tcPr>
          <w:p w:rsidR="00304E54" w:rsidRPr="0090417A" w:rsidRDefault="00304E5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8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2" w:type="dxa"/>
            <w:vAlign w:val="center"/>
          </w:tcPr>
          <w:p w:rsidR="00304E54" w:rsidRPr="0090417A" w:rsidRDefault="00C84536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57" w:type="dxa"/>
            <w:vAlign w:val="center"/>
          </w:tcPr>
          <w:p w:rsidR="00304E54" w:rsidRPr="0090417A" w:rsidRDefault="00C84536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07" w:type="dxa"/>
            <w:vAlign w:val="center"/>
          </w:tcPr>
          <w:p w:rsidR="00304E54" w:rsidRPr="0090417A" w:rsidRDefault="00C84536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32" w:type="dxa"/>
            <w:vAlign w:val="center"/>
          </w:tcPr>
          <w:p w:rsidR="00304E54" w:rsidRPr="0090417A" w:rsidRDefault="00304E54" w:rsidP="00304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8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8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FF6F0A" w:rsidRPr="00A465B3" w:rsidTr="00A465B3">
        <w:tc>
          <w:tcPr>
            <w:tcW w:w="640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F6F0A" w:rsidRPr="00A465B3" w:rsidRDefault="00585328" w:rsidP="00464D6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 водопроводной сети (с.Казанка 8,6 км)</w:t>
            </w:r>
          </w:p>
        </w:tc>
        <w:tc>
          <w:tcPr>
            <w:tcW w:w="1134" w:type="dxa"/>
            <w:vAlign w:val="center"/>
          </w:tcPr>
          <w:p w:rsidR="00FF6F0A" w:rsidRPr="000C1BAB" w:rsidRDefault="00585328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20000</w:t>
            </w: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F6F0A" w:rsidRPr="00A465B3" w:rsidRDefault="00A465B3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07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0A" w:rsidRPr="00A465B3" w:rsidTr="00A465B3">
        <w:tc>
          <w:tcPr>
            <w:tcW w:w="640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F6F0A" w:rsidRPr="00A465B3" w:rsidRDefault="00A465B3" w:rsidP="00464D6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 водопровод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сети (</w:t>
            </w:r>
            <w:r w:rsidR="002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</w:t>
            </w:r>
            <w:r w:rsidR="002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лександро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-Невск</w:t>
            </w:r>
            <w:r w:rsidR="0027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км)</w:t>
            </w:r>
          </w:p>
        </w:tc>
        <w:tc>
          <w:tcPr>
            <w:tcW w:w="1134" w:type="dxa"/>
            <w:vAlign w:val="center"/>
          </w:tcPr>
          <w:p w:rsidR="00FF6F0A" w:rsidRPr="000C1BAB" w:rsidRDefault="00A465B3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17000</w:t>
            </w: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A465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A465B3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5E641C" w:rsidRPr="00A465B3" w:rsidTr="00A465B3">
        <w:tc>
          <w:tcPr>
            <w:tcW w:w="640" w:type="dxa"/>
            <w:vAlign w:val="center"/>
          </w:tcPr>
          <w:p w:rsidR="005E641C" w:rsidRPr="00A465B3" w:rsidRDefault="0025294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E641C" w:rsidRPr="00A465B3" w:rsidRDefault="00A465B3" w:rsidP="00464D6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 водопровод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сети (с.Соловьевка 6</w:t>
            </w: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км)</w:t>
            </w:r>
          </w:p>
        </w:tc>
        <w:tc>
          <w:tcPr>
            <w:tcW w:w="1134" w:type="dxa"/>
            <w:vAlign w:val="center"/>
          </w:tcPr>
          <w:p w:rsidR="005E641C" w:rsidRPr="000C1BAB" w:rsidRDefault="00A465B3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1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35000</w:t>
            </w:r>
          </w:p>
        </w:tc>
        <w:tc>
          <w:tcPr>
            <w:tcW w:w="1532" w:type="dxa"/>
            <w:vAlign w:val="center"/>
          </w:tcPr>
          <w:p w:rsidR="005E641C" w:rsidRPr="00A465B3" w:rsidRDefault="005E641C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5E641C" w:rsidRPr="00A465B3" w:rsidRDefault="005E641C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5E641C" w:rsidRPr="00A465B3" w:rsidRDefault="005E641C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5E641C" w:rsidRPr="00A465B3" w:rsidRDefault="005E641C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5E641C" w:rsidRPr="00A465B3" w:rsidRDefault="005E641C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5E641C" w:rsidRPr="00A465B3" w:rsidRDefault="00A465B3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FF6F0A" w:rsidRPr="00A465B3" w:rsidTr="00A465B3">
        <w:tc>
          <w:tcPr>
            <w:tcW w:w="640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F6F0A" w:rsidRPr="00A465B3" w:rsidRDefault="007E3AB0" w:rsidP="00464D6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5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F6F0A" w:rsidRPr="00A465B3" w:rsidRDefault="00A465B3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72000</w:t>
            </w: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F6F0A" w:rsidRPr="00A465B3" w:rsidRDefault="00A465B3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1707" w:type="dxa"/>
            <w:vAlign w:val="center"/>
          </w:tcPr>
          <w:p w:rsidR="00FF6F0A" w:rsidRPr="00A465B3" w:rsidRDefault="00FF6F0A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FF6F0A" w:rsidRPr="00A465B3" w:rsidRDefault="00A465B3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52000</w:t>
            </w:r>
          </w:p>
        </w:tc>
      </w:tr>
    </w:tbl>
    <w:p w:rsidR="00F15D02" w:rsidRPr="00A465B3" w:rsidRDefault="00F15D02" w:rsidP="00CF482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2942" w:rsidRPr="00A465B3" w:rsidRDefault="00F15D02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5B3">
        <w:rPr>
          <w:rFonts w:ascii="Times New Roman" w:hAnsi="Times New Roman" w:cs="Times New Roman"/>
          <w:sz w:val="28"/>
          <w:szCs w:val="28"/>
        </w:rPr>
        <w:t>Таблица 1</w:t>
      </w:r>
      <w:r w:rsidR="00547896" w:rsidRPr="00A465B3">
        <w:rPr>
          <w:rFonts w:ascii="Times New Roman" w:hAnsi="Times New Roman" w:cs="Times New Roman"/>
          <w:sz w:val="28"/>
          <w:szCs w:val="28"/>
        </w:rPr>
        <w:t>6</w:t>
      </w:r>
      <w:r w:rsidRPr="00A465B3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 w:rsidR="00252942" w:rsidRPr="00A465B3">
        <w:rPr>
          <w:rFonts w:ascii="Times New Roman" w:hAnsi="Times New Roman" w:cs="Times New Roman"/>
          <w:sz w:val="28"/>
          <w:szCs w:val="28"/>
        </w:rPr>
        <w:t>теплоснабжению</w:t>
      </w:r>
      <w:r w:rsidR="00A7658B">
        <w:rPr>
          <w:rFonts w:ascii="Times New Roman" w:hAnsi="Times New Roman" w:cs="Times New Roman"/>
          <w:sz w:val="28"/>
          <w:szCs w:val="28"/>
        </w:rPr>
        <w:t xml:space="preserve"> Каз</w:t>
      </w:r>
      <w:r w:rsidR="00252942" w:rsidRPr="00A465B3">
        <w:rPr>
          <w:rFonts w:ascii="Times New Roman" w:hAnsi="Times New Roman" w:cs="Times New Roman"/>
          <w:sz w:val="28"/>
          <w:szCs w:val="28"/>
        </w:rPr>
        <w:t xml:space="preserve">анского сельсовета Баганского муниципального района </w:t>
      </w:r>
    </w:p>
    <w:p w:rsidR="00F15D02" w:rsidRPr="00A465B3" w:rsidRDefault="00F15D02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5B3">
        <w:rPr>
          <w:rFonts w:ascii="Times New Roman" w:hAnsi="Times New Roman" w:cs="Times New Roman"/>
          <w:sz w:val="28"/>
          <w:szCs w:val="28"/>
        </w:rPr>
        <w:t xml:space="preserve">на </w:t>
      </w:r>
      <w:r w:rsidR="00252942" w:rsidRPr="00A465B3">
        <w:rPr>
          <w:rFonts w:ascii="Times New Roman" w:hAnsi="Times New Roman" w:cs="Times New Roman"/>
          <w:sz w:val="28"/>
          <w:szCs w:val="28"/>
        </w:rPr>
        <w:t>2021</w:t>
      </w:r>
      <w:r w:rsidRPr="00A465B3">
        <w:rPr>
          <w:rFonts w:ascii="Times New Roman" w:hAnsi="Times New Roman" w:cs="Times New Roman"/>
          <w:sz w:val="28"/>
          <w:szCs w:val="28"/>
        </w:rPr>
        <w:t xml:space="preserve"> – </w:t>
      </w:r>
      <w:r w:rsidR="00252942" w:rsidRPr="00A465B3">
        <w:rPr>
          <w:rFonts w:ascii="Times New Roman" w:hAnsi="Times New Roman" w:cs="Times New Roman"/>
          <w:sz w:val="28"/>
          <w:szCs w:val="28"/>
        </w:rPr>
        <w:t>2038</w:t>
      </w:r>
      <w:r w:rsidRPr="00A465B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4536" w:rsidRPr="00A465B3" w:rsidRDefault="00C84536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134"/>
        <w:gridCol w:w="1532"/>
        <w:gridCol w:w="1532"/>
        <w:gridCol w:w="1532"/>
        <w:gridCol w:w="1532"/>
        <w:gridCol w:w="1532"/>
        <w:gridCol w:w="1532"/>
      </w:tblGrid>
      <w:tr w:rsidR="00F15D02" w:rsidRPr="00A465B3" w:rsidTr="00447CD0">
        <w:tc>
          <w:tcPr>
            <w:tcW w:w="640" w:type="dxa"/>
            <w:vMerge w:val="restart"/>
            <w:vAlign w:val="center"/>
          </w:tcPr>
          <w:p w:rsidR="00F15D02" w:rsidRPr="00A465B3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F15D02" w:rsidRPr="00A465B3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F15D02" w:rsidRPr="00A465B3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192" w:type="dxa"/>
            <w:gridSpan w:val="6"/>
            <w:vAlign w:val="center"/>
          </w:tcPr>
          <w:p w:rsidR="00F15D02" w:rsidRPr="00A465B3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304E54" w:rsidRPr="00A465B3" w:rsidTr="00447CD0">
        <w:tc>
          <w:tcPr>
            <w:tcW w:w="640" w:type="dxa"/>
            <w:vMerge/>
          </w:tcPr>
          <w:p w:rsidR="00304E54" w:rsidRPr="00A465B3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04E54" w:rsidRPr="00A465B3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E54" w:rsidRPr="00A465B3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304E54" w:rsidRPr="00A465B3" w:rsidRDefault="00304E54" w:rsidP="0025294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52942"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2" w:type="dxa"/>
            <w:vAlign w:val="center"/>
          </w:tcPr>
          <w:p w:rsidR="00304E54" w:rsidRPr="00A465B3" w:rsidRDefault="00304E5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52942"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</w:t>
            </w:r>
          </w:p>
        </w:tc>
        <w:tc>
          <w:tcPr>
            <w:tcW w:w="1532" w:type="dxa"/>
            <w:vAlign w:val="center"/>
          </w:tcPr>
          <w:p w:rsidR="00304E54" w:rsidRPr="00A465B3" w:rsidRDefault="00252942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32" w:type="dxa"/>
            <w:vAlign w:val="center"/>
          </w:tcPr>
          <w:p w:rsidR="00304E54" w:rsidRPr="00A465B3" w:rsidRDefault="00252942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32" w:type="dxa"/>
            <w:vAlign w:val="center"/>
          </w:tcPr>
          <w:p w:rsidR="00304E54" w:rsidRPr="00A465B3" w:rsidRDefault="00252942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32" w:type="dxa"/>
            <w:vAlign w:val="center"/>
          </w:tcPr>
          <w:p w:rsidR="00304E54" w:rsidRPr="00A465B3" w:rsidRDefault="00304E5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52942"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52942" w:rsidRPr="00A4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252942" w:rsidRPr="00A465B3" w:rsidTr="00252942">
        <w:tc>
          <w:tcPr>
            <w:tcW w:w="640" w:type="dxa"/>
            <w:vAlign w:val="center"/>
          </w:tcPr>
          <w:p w:rsidR="00252942" w:rsidRPr="00A465B3" w:rsidRDefault="00A465B3" w:rsidP="0025294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52942" w:rsidRPr="00A465B3" w:rsidRDefault="0088236C" w:rsidP="00366D8C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котлов на котельных</w:t>
            </w:r>
            <w:r w:rsid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с. Казанка, 1</w:t>
            </w: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ед.</w:t>
            </w:r>
            <w:r w:rsid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252942" w:rsidRPr="00A465B3" w:rsidRDefault="00A465B3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6000</w:t>
            </w:r>
          </w:p>
        </w:tc>
        <w:tc>
          <w:tcPr>
            <w:tcW w:w="1532" w:type="dxa"/>
            <w:vAlign w:val="center"/>
          </w:tcPr>
          <w:p w:rsidR="00252942" w:rsidRPr="00A465B3" w:rsidRDefault="00252942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252942" w:rsidRPr="00A465B3" w:rsidRDefault="00252942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252942" w:rsidRPr="00A465B3" w:rsidRDefault="00252942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252942" w:rsidRPr="00A465B3" w:rsidRDefault="00252942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252942" w:rsidRPr="00A465B3" w:rsidRDefault="00A465B3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6000</w:t>
            </w:r>
          </w:p>
        </w:tc>
        <w:tc>
          <w:tcPr>
            <w:tcW w:w="1532" w:type="dxa"/>
            <w:vAlign w:val="center"/>
          </w:tcPr>
          <w:p w:rsidR="00252942" w:rsidRPr="00A465B3" w:rsidRDefault="00252942" w:rsidP="0025294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9D1" w:rsidRPr="00A465B3" w:rsidTr="00252942">
        <w:tc>
          <w:tcPr>
            <w:tcW w:w="640" w:type="dxa"/>
            <w:vAlign w:val="center"/>
          </w:tcPr>
          <w:p w:rsidR="009C39D1" w:rsidRPr="00A465B3" w:rsidRDefault="00A465B3" w:rsidP="009C39D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</w:t>
            </w:r>
            <w:r w:rsid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 тепловых сетей (с. Казанка, 2,2</w:t>
            </w:r>
            <w:r w:rsidRPr="00A4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км.)</w:t>
            </w:r>
          </w:p>
        </w:tc>
        <w:tc>
          <w:tcPr>
            <w:tcW w:w="1134" w:type="dxa"/>
            <w:vAlign w:val="center"/>
          </w:tcPr>
          <w:p w:rsidR="009C39D1" w:rsidRPr="00A465B3" w:rsidRDefault="00A465B3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30000</w:t>
            </w: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A465B3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30000</w:t>
            </w:r>
          </w:p>
        </w:tc>
      </w:tr>
      <w:tr w:rsidR="009C39D1" w:rsidRPr="00A465B3" w:rsidTr="00252942">
        <w:tc>
          <w:tcPr>
            <w:tcW w:w="640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9D1" w:rsidRPr="0090417A" w:rsidTr="00252942">
        <w:tc>
          <w:tcPr>
            <w:tcW w:w="640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65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C39D1" w:rsidRPr="00A465B3" w:rsidRDefault="00A465B3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36000</w:t>
            </w: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9C39D1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9C39D1" w:rsidRPr="00A465B3" w:rsidRDefault="00A465B3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6000</w:t>
            </w:r>
          </w:p>
        </w:tc>
        <w:tc>
          <w:tcPr>
            <w:tcW w:w="1532" w:type="dxa"/>
            <w:vAlign w:val="center"/>
          </w:tcPr>
          <w:p w:rsidR="009C39D1" w:rsidRPr="00A465B3" w:rsidRDefault="00A465B3" w:rsidP="009C39D1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30000</w:t>
            </w:r>
          </w:p>
        </w:tc>
      </w:tr>
    </w:tbl>
    <w:p w:rsidR="009B47A8" w:rsidRDefault="009B47A8" w:rsidP="00304E5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7FE8" w:rsidRDefault="00F15D02" w:rsidP="006D7FE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</w:t>
      </w:r>
      <w:r w:rsidR="00547896">
        <w:rPr>
          <w:rFonts w:ascii="Times New Roman" w:hAnsi="Times New Roman" w:cs="Times New Roman"/>
          <w:sz w:val="28"/>
          <w:szCs w:val="28"/>
        </w:rPr>
        <w:t>7</w:t>
      </w:r>
      <w:r w:rsidRPr="0090417A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 w:rsidR="00B86D4A">
        <w:rPr>
          <w:rFonts w:ascii="Times New Roman" w:hAnsi="Times New Roman" w:cs="Times New Roman"/>
          <w:sz w:val="28"/>
          <w:szCs w:val="28"/>
        </w:rPr>
        <w:t>сбору и вывозу ТКО</w:t>
      </w:r>
      <w:r w:rsidR="003F253C">
        <w:rPr>
          <w:rFonts w:ascii="Times New Roman" w:hAnsi="Times New Roman" w:cs="Times New Roman"/>
          <w:sz w:val="28"/>
          <w:szCs w:val="28"/>
        </w:rPr>
        <w:t xml:space="preserve"> с территории Каз</w:t>
      </w:r>
      <w:r w:rsidR="006D7FE8">
        <w:rPr>
          <w:rFonts w:ascii="Times New Roman" w:hAnsi="Times New Roman" w:cs="Times New Roman"/>
          <w:sz w:val="28"/>
          <w:szCs w:val="28"/>
        </w:rPr>
        <w:t xml:space="preserve">анского сельсовета Баганского </w:t>
      </w:r>
      <w:r w:rsidR="006D7FE8" w:rsidRPr="0090417A"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="006D7FE8">
        <w:rPr>
          <w:rFonts w:ascii="Times New Roman" w:hAnsi="Times New Roman" w:cs="Times New Roman"/>
          <w:sz w:val="28"/>
          <w:szCs w:val="28"/>
        </w:rPr>
        <w:t>2021</w:t>
      </w:r>
      <w:r w:rsidR="006D7FE8" w:rsidRPr="0090417A">
        <w:rPr>
          <w:rFonts w:ascii="Times New Roman" w:hAnsi="Times New Roman" w:cs="Times New Roman"/>
          <w:sz w:val="28"/>
          <w:szCs w:val="28"/>
        </w:rPr>
        <w:t xml:space="preserve"> – </w:t>
      </w:r>
      <w:r w:rsidR="006D7FE8">
        <w:rPr>
          <w:rFonts w:ascii="Times New Roman" w:hAnsi="Times New Roman" w:cs="Times New Roman"/>
          <w:sz w:val="28"/>
          <w:szCs w:val="28"/>
        </w:rPr>
        <w:t>2038</w:t>
      </w:r>
      <w:r w:rsidR="006D7FE8" w:rsidRPr="009041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4536" w:rsidRPr="0090417A" w:rsidRDefault="00C84536" w:rsidP="006D7FE8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F15D02" w:rsidRPr="0090417A">
        <w:tc>
          <w:tcPr>
            <w:tcW w:w="733" w:type="dxa"/>
            <w:vMerge w:val="restart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Merge w:val="restart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F15D02" w:rsidRPr="0090417A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304E54" w:rsidRPr="0090417A">
        <w:tc>
          <w:tcPr>
            <w:tcW w:w="733" w:type="dxa"/>
            <w:vMerge/>
          </w:tcPr>
          <w:p w:rsidR="00304E54" w:rsidRPr="0090417A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304E54" w:rsidRPr="0090417A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304E54" w:rsidRPr="0090417A" w:rsidRDefault="00304E54" w:rsidP="00CF4822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304E54" w:rsidRPr="0090417A" w:rsidRDefault="009C39D1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87" w:type="dxa"/>
            <w:vAlign w:val="center"/>
          </w:tcPr>
          <w:p w:rsidR="00304E54" w:rsidRPr="0090417A" w:rsidRDefault="009C39D1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87" w:type="dxa"/>
            <w:vAlign w:val="center"/>
          </w:tcPr>
          <w:p w:rsidR="00304E54" w:rsidRPr="0090417A" w:rsidRDefault="009C39D1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54" w:type="dxa"/>
            <w:vAlign w:val="center"/>
          </w:tcPr>
          <w:p w:rsidR="00304E54" w:rsidRPr="0090417A" w:rsidRDefault="009C39D1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vAlign w:val="center"/>
          </w:tcPr>
          <w:p w:rsidR="00304E54" w:rsidRPr="0090417A" w:rsidRDefault="009C39D1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04E54" w:rsidRPr="0090417A" w:rsidRDefault="00304E5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</w:tr>
      <w:tr w:rsidR="002D3B0B" w:rsidRPr="00593109">
        <w:tc>
          <w:tcPr>
            <w:tcW w:w="733" w:type="dxa"/>
            <w:vAlign w:val="center"/>
          </w:tcPr>
          <w:p w:rsidR="002D3B0B" w:rsidRPr="00593109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полигона для захоронения отходов с сорти</w:t>
            </w:r>
            <w:r w:rsidRPr="00B5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ровочной линией (1шт).</w:t>
            </w:r>
          </w:p>
        </w:tc>
        <w:tc>
          <w:tcPr>
            <w:tcW w:w="1206" w:type="dxa"/>
            <w:vAlign w:val="center"/>
          </w:tcPr>
          <w:p w:rsidR="002D3B0B" w:rsidRPr="00B56CA4" w:rsidRDefault="00A7658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2D3B0B" w:rsidRPr="00B56CA4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36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48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48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754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843" w:type="dxa"/>
            <w:vAlign w:val="center"/>
          </w:tcPr>
          <w:p w:rsidR="002D3B0B" w:rsidRPr="00B56CA4" w:rsidRDefault="00A7658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3B0B" w:rsidRPr="00B56C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B0B" w:rsidRPr="00593109">
        <w:tc>
          <w:tcPr>
            <w:tcW w:w="733" w:type="dxa"/>
            <w:vAlign w:val="center"/>
          </w:tcPr>
          <w:p w:rsidR="002D3B0B" w:rsidRPr="00593109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499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0B" w:rsidRPr="00593109">
        <w:tc>
          <w:tcPr>
            <w:tcW w:w="733" w:type="dxa"/>
            <w:vAlign w:val="center"/>
          </w:tcPr>
          <w:p w:rsidR="002D3B0B" w:rsidRPr="00593109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3499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2D3B0B" w:rsidRPr="00B56CA4" w:rsidRDefault="00A7658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  <w:r w:rsidR="002D3B0B" w:rsidRPr="00B56C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000,0</w:t>
            </w:r>
          </w:p>
        </w:tc>
        <w:tc>
          <w:tcPr>
            <w:tcW w:w="136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48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48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754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6C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843" w:type="dxa"/>
            <w:vAlign w:val="center"/>
          </w:tcPr>
          <w:p w:rsidR="002D3B0B" w:rsidRPr="00B56CA4" w:rsidRDefault="00A7658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D3B0B" w:rsidRPr="00B56CA4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17" w:type="dxa"/>
            <w:vAlign w:val="center"/>
          </w:tcPr>
          <w:p w:rsidR="002D3B0B" w:rsidRPr="00B56CA4" w:rsidRDefault="002D3B0B" w:rsidP="002D3B0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920B3" w:rsidRPr="00593109" w:rsidRDefault="001920B3" w:rsidP="006D7FE8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red"/>
        </w:rPr>
      </w:pPr>
    </w:p>
    <w:p w:rsidR="00F15D02" w:rsidRPr="00B56CA4" w:rsidRDefault="00F15D02" w:rsidP="00CF482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6CA4">
        <w:rPr>
          <w:rFonts w:ascii="Times New Roman" w:hAnsi="Times New Roman" w:cs="Times New Roman"/>
          <w:sz w:val="28"/>
          <w:szCs w:val="28"/>
        </w:rPr>
        <w:t>Таблица 1</w:t>
      </w:r>
      <w:r w:rsidR="00547896" w:rsidRPr="00B56CA4">
        <w:rPr>
          <w:rFonts w:ascii="Times New Roman" w:hAnsi="Times New Roman" w:cs="Times New Roman"/>
          <w:sz w:val="28"/>
          <w:szCs w:val="28"/>
        </w:rPr>
        <w:t>8</w:t>
      </w:r>
      <w:r w:rsidRPr="00B56CA4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p w:rsidR="00C84536" w:rsidRPr="00B56CA4" w:rsidRDefault="00C84536" w:rsidP="00CF482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1651"/>
        <w:gridCol w:w="1651"/>
        <w:gridCol w:w="1651"/>
        <w:gridCol w:w="1652"/>
        <w:gridCol w:w="1651"/>
        <w:gridCol w:w="2092"/>
        <w:gridCol w:w="1418"/>
      </w:tblGrid>
      <w:tr w:rsidR="00304E54" w:rsidRPr="00B56CA4" w:rsidTr="0042103C">
        <w:tc>
          <w:tcPr>
            <w:tcW w:w="3049" w:type="dxa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651" w:type="dxa"/>
            <w:vAlign w:val="center"/>
          </w:tcPr>
          <w:p w:rsidR="00304E54" w:rsidRPr="00B56CA4" w:rsidRDefault="006D7FE8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51" w:type="dxa"/>
            <w:vAlign w:val="center"/>
          </w:tcPr>
          <w:p w:rsidR="00304E54" w:rsidRPr="00B56CA4" w:rsidRDefault="006D7FE8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51" w:type="dxa"/>
            <w:vAlign w:val="center"/>
          </w:tcPr>
          <w:p w:rsidR="00304E54" w:rsidRPr="00B56CA4" w:rsidRDefault="006D7FE8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52" w:type="dxa"/>
            <w:vAlign w:val="center"/>
          </w:tcPr>
          <w:p w:rsidR="00304E54" w:rsidRPr="00B56CA4" w:rsidRDefault="006D7FE8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51" w:type="dxa"/>
            <w:vAlign w:val="center"/>
          </w:tcPr>
          <w:p w:rsidR="00304E54" w:rsidRPr="00B56CA4" w:rsidRDefault="006D7FE8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092" w:type="dxa"/>
            <w:vAlign w:val="center"/>
          </w:tcPr>
          <w:p w:rsidR="00304E54" w:rsidRPr="00B56CA4" w:rsidRDefault="00304E5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D7FE8"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D7FE8"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</w:t>
            </w:r>
          </w:p>
        </w:tc>
        <w:tc>
          <w:tcPr>
            <w:tcW w:w="1418" w:type="dxa"/>
            <w:vAlign w:val="center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304E54" w:rsidRPr="00B56CA4" w:rsidTr="0042103C">
        <w:tc>
          <w:tcPr>
            <w:tcW w:w="13397" w:type="dxa"/>
            <w:gridSpan w:val="7"/>
            <w:vAlign w:val="center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72000,0</w:t>
            </w:r>
          </w:p>
        </w:tc>
      </w:tr>
      <w:tr w:rsidR="00304E54" w:rsidRPr="00B56CA4" w:rsidTr="0042103C">
        <w:tc>
          <w:tcPr>
            <w:tcW w:w="3049" w:type="dxa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4E54" w:rsidRPr="00B56CA4" w:rsidTr="00B56CA4">
        <w:trPr>
          <w:trHeight w:val="177"/>
        </w:trPr>
        <w:tc>
          <w:tcPr>
            <w:tcW w:w="3049" w:type="dxa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1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304E54" w:rsidRPr="00B56CA4" w:rsidRDefault="00C16EAB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19740,0</w:t>
            </w:r>
          </w:p>
        </w:tc>
        <w:tc>
          <w:tcPr>
            <w:tcW w:w="1651" w:type="dxa"/>
            <w:vAlign w:val="center"/>
          </w:tcPr>
          <w:p w:rsidR="00304E54" w:rsidRDefault="00304E54" w:rsidP="00B56CA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A4" w:rsidRPr="00B56CA4" w:rsidRDefault="00B56CA4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51324,0</w:t>
            </w:r>
          </w:p>
        </w:tc>
        <w:tc>
          <w:tcPr>
            <w:tcW w:w="1418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71064,0</w:t>
            </w:r>
          </w:p>
        </w:tc>
      </w:tr>
      <w:tr w:rsidR="00304E54" w:rsidRPr="00B56CA4" w:rsidTr="0042103C">
        <w:tc>
          <w:tcPr>
            <w:tcW w:w="3049" w:type="dxa"/>
          </w:tcPr>
          <w:p w:rsidR="00304E54" w:rsidRPr="00B56CA4" w:rsidRDefault="00304E54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304E54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304E54" w:rsidRPr="00B56CA4" w:rsidRDefault="00B56CA4" w:rsidP="00C16EAB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651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304E54" w:rsidRPr="00B56CA4" w:rsidRDefault="00C16EA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2197"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  <w:tc>
          <w:tcPr>
            <w:tcW w:w="1418" w:type="dxa"/>
            <w:vAlign w:val="center"/>
          </w:tcPr>
          <w:p w:rsidR="00304E54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B2197" w:rsidRPr="00B56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642ADE" w:rsidRPr="00B56CA4" w:rsidRDefault="00B56CA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642ADE" w:rsidRPr="00B56CA4" w:rsidRDefault="00B56CA4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642ADE" w:rsidRPr="00B56CA4" w:rsidRDefault="002B21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2197" w:rsidRPr="00B56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ADE" w:rsidRPr="00B56CA4" w:rsidTr="0042103C">
        <w:trPr>
          <w:trHeight w:val="295"/>
        </w:trPr>
        <w:tc>
          <w:tcPr>
            <w:tcW w:w="13397" w:type="dxa"/>
            <w:gridSpan w:val="7"/>
            <w:vAlign w:val="center"/>
          </w:tcPr>
          <w:p w:rsidR="00642ADE" w:rsidRPr="00B56CA4" w:rsidRDefault="00801B97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418" w:type="dxa"/>
            <w:vAlign w:val="center"/>
          </w:tcPr>
          <w:p w:rsidR="00642ADE" w:rsidRPr="00B56CA4" w:rsidRDefault="00A7658B" w:rsidP="00A7658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36</w:t>
            </w:r>
            <w:r w:rsidR="00125C7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000,0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125C71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5922,0</w:t>
            </w:r>
          </w:p>
        </w:tc>
        <w:tc>
          <w:tcPr>
            <w:tcW w:w="2092" w:type="dxa"/>
            <w:vAlign w:val="center"/>
          </w:tcPr>
          <w:p w:rsidR="00642ADE" w:rsidRPr="00B56CA4" w:rsidRDefault="00A7658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26610,0</w:t>
            </w:r>
          </w:p>
        </w:tc>
        <w:tc>
          <w:tcPr>
            <w:tcW w:w="1418" w:type="dxa"/>
            <w:vAlign w:val="center"/>
          </w:tcPr>
          <w:p w:rsidR="00642ADE" w:rsidRPr="00B56CA4" w:rsidRDefault="00416EC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32532,0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125C71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092" w:type="dxa"/>
            <w:vAlign w:val="center"/>
          </w:tcPr>
          <w:p w:rsidR="00642ADE" w:rsidRPr="00B56CA4" w:rsidRDefault="00A7658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125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642ADE" w:rsidRPr="00B56CA4" w:rsidRDefault="00416EC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642ADE" w:rsidRPr="00B56CA4" w:rsidRDefault="00A7658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CA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vAlign w:val="center"/>
          </w:tcPr>
          <w:p w:rsidR="00642ADE" w:rsidRPr="00B56CA4" w:rsidRDefault="00A7658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CA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B56CA4" w:rsidRDefault="008D3FAA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ADE" w:rsidRPr="00B56CA4" w:rsidTr="0042103C">
        <w:tc>
          <w:tcPr>
            <w:tcW w:w="13397" w:type="dxa"/>
            <w:gridSpan w:val="7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ТБО</w:t>
            </w:r>
          </w:p>
        </w:tc>
        <w:tc>
          <w:tcPr>
            <w:tcW w:w="1418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15000,0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ADE" w:rsidRPr="00B56CA4" w:rsidTr="00B56CA4">
        <w:trPr>
          <w:trHeight w:val="413"/>
        </w:trPr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14805,0</w:t>
            </w:r>
          </w:p>
        </w:tc>
        <w:tc>
          <w:tcPr>
            <w:tcW w:w="1418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14805,0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center"/>
          </w:tcPr>
          <w:p w:rsidR="00642ADE" w:rsidRPr="00B56CA4" w:rsidRDefault="00B56CA4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86147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B56CA4" w:rsidRDefault="00023B55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ADE" w:rsidRPr="00B56CA4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2ADE" w:rsidRPr="0090417A" w:rsidTr="0042103C">
        <w:tc>
          <w:tcPr>
            <w:tcW w:w="3049" w:type="dxa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42ADE" w:rsidRPr="00B56CA4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2ADE" w:rsidRPr="00642ADE" w:rsidRDefault="00642ADE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1E34" w:rsidRDefault="004F1E34" w:rsidP="00CF4822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F15D02" w:rsidRPr="0090417A" w:rsidRDefault="00F15D02" w:rsidP="00CF4822">
      <w:pPr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17A">
        <w:rPr>
          <w:rFonts w:ascii="Times New Roman" w:hAnsi="Times New Roman" w:cs="Times New Roman"/>
          <w:sz w:val="28"/>
          <w:szCs w:val="28"/>
        </w:rPr>
        <w:lastRenderedPageBreak/>
        <w:t>Как видно из таблицы 1</w:t>
      </w:r>
      <w:r w:rsidR="00547896">
        <w:rPr>
          <w:rFonts w:ascii="Times New Roman" w:hAnsi="Times New Roman" w:cs="Times New Roman"/>
          <w:sz w:val="28"/>
          <w:szCs w:val="28"/>
        </w:rPr>
        <w:t>8</w:t>
      </w:r>
      <w:r w:rsidRPr="0090417A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 w:rsidR="008D3FAA">
        <w:rPr>
          <w:rFonts w:ascii="Times New Roman" w:hAnsi="Times New Roman" w:cs="Times New Roman"/>
          <w:sz w:val="28"/>
          <w:szCs w:val="28"/>
        </w:rPr>
        <w:t>1,3</w:t>
      </w:r>
      <w:r w:rsidR="0066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 предполагается финансировать </w:t>
      </w:r>
      <w:r w:rsidRPr="0090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средств </w:t>
      </w:r>
      <w:r w:rsidR="008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районного бюджета</w:t>
      </w:r>
      <w:r w:rsidR="0066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10% средства эксплуатирующих организации(в рамках ремонтных работ на водопроводных сетях и замене котельного оборудования) </w:t>
      </w:r>
      <w:r w:rsidR="0065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2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98,7 до 8</w:t>
      </w:r>
      <w:r w:rsidR="008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8,7</w:t>
      </w:r>
      <w:r w:rsidR="0066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</w:t>
      </w:r>
      <w:r w:rsidRPr="0090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предполагается из средств </w:t>
      </w:r>
      <w:r w:rsidR="008D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областного бюджета</w:t>
      </w:r>
      <w:r w:rsidR="0066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рамках программных мероприятий в части нового строительства, реконструкции и </w:t>
      </w:r>
      <w:r w:rsidR="0043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модернизации</w:t>
      </w:r>
      <w:r w:rsidR="0066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57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5D02" w:rsidRPr="0090417A" w:rsidRDefault="00F15D02" w:rsidP="00CF48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417A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4F1E34" w:rsidRPr="0090417A" w:rsidRDefault="004F1E34" w:rsidP="00CF48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417A">
        <w:rPr>
          <w:rFonts w:ascii="Times New Roman" w:hAnsi="Times New Roman" w:cs="Times New Roman"/>
          <w:b w:val="0"/>
          <w:bCs w:val="0"/>
          <w:sz w:val="28"/>
          <w:szCs w:val="28"/>
        </w:rPr>
        <w:t>Ожидаемый эффект от реализации инвестиционных проектов заключаетс</w:t>
      </w:r>
      <w:r w:rsidR="00437B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в повышении надежности ресурса </w:t>
      </w:r>
      <w:r w:rsidRPr="0090417A">
        <w:rPr>
          <w:rFonts w:ascii="Times New Roman" w:hAnsi="Times New Roman" w:cs="Times New Roman"/>
          <w:b w:val="0"/>
          <w:bCs w:val="0"/>
          <w:sz w:val="28"/>
          <w:szCs w:val="28"/>
        </w:rPr>
        <w:t>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F15D02" w:rsidRDefault="00F15D02" w:rsidP="00CF48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1E34" w:rsidRDefault="004F1E34" w:rsidP="00CF48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4F1E34" w:rsidSect="001C437B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hanging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F15D02" w:rsidRPr="0090417A" w:rsidRDefault="00F15D02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215785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 w:rsidR="00CB2953">
        <w:rPr>
          <w:rFonts w:ascii="Times New Roman" w:hAnsi="Times New Roman" w:cs="Times New Roman"/>
          <w:sz w:val="28"/>
          <w:szCs w:val="28"/>
        </w:rPr>
        <w:t>203</w:t>
      </w:r>
      <w:r w:rsidR="00F84C4A">
        <w:rPr>
          <w:rFonts w:ascii="Times New Roman" w:hAnsi="Times New Roman" w:cs="Times New Roman"/>
          <w:sz w:val="28"/>
          <w:szCs w:val="28"/>
        </w:rPr>
        <w:t>8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год</w:t>
      </w:r>
      <w:r w:rsidR="00F84C4A">
        <w:rPr>
          <w:rFonts w:ascii="Times New Roman" w:hAnsi="Times New Roman" w:cs="Times New Roman"/>
          <w:sz w:val="28"/>
          <w:szCs w:val="28"/>
        </w:rPr>
        <w:t xml:space="preserve"> не</w:t>
      </w:r>
      <w:r w:rsidRPr="0090417A">
        <w:rPr>
          <w:rFonts w:ascii="Times New Roman" w:hAnsi="Times New Roman" w:cs="Times New Roman"/>
          <w:sz w:val="28"/>
          <w:szCs w:val="28"/>
        </w:rPr>
        <w:t xml:space="preserve"> прогнозируется у</w:t>
      </w:r>
      <w:r w:rsidR="00215785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F84C4A">
        <w:rPr>
          <w:rFonts w:ascii="Times New Roman" w:hAnsi="Times New Roman" w:cs="Times New Roman"/>
          <w:sz w:val="28"/>
          <w:szCs w:val="28"/>
        </w:rPr>
        <w:t xml:space="preserve"> численности населения.</w:t>
      </w:r>
      <w:r w:rsidR="00BF7A53">
        <w:rPr>
          <w:rFonts w:ascii="Times New Roman" w:hAnsi="Times New Roman" w:cs="Times New Roman"/>
          <w:sz w:val="28"/>
          <w:szCs w:val="28"/>
        </w:rPr>
        <w:t xml:space="preserve"> </w:t>
      </w:r>
      <w:r w:rsidR="00F84C4A">
        <w:rPr>
          <w:rFonts w:ascii="Times New Roman" w:hAnsi="Times New Roman" w:cs="Times New Roman"/>
          <w:sz w:val="28"/>
          <w:szCs w:val="28"/>
        </w:rPr>
        <w:t>С 2019</w:t>
      </w:r>
      <w:r w:rsidR="0021578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F253C">
        <w:rPr>
          <w:rFonts w:ascii="Times New Roman" w:hAnsi="Times New Roman" w:cs="Times New Roman"/>
          <w:sz w:val="28"/>
          <w:szCs w:val="28"/>
        </w:rPr>
        <w:t>Каз</w:t>
      </w:r>
      <w:r w:rsidR="00F84C4A">
        <w:rPr>
          <w:rFonts w:ascii="Times New Roman" w:hAnsi="Times New Roman" w:cs="Times New Roman"/>
          <w:sz w:val="28"/>
          <w:szCs w:val="28"/>
        </w:rPr>
        <w:t>анском сельском совете</w:t>
      </w:r>
      <w:r w:rsidR="00215785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="00F84C4A">
        <w:rPr>
          <w:rFonts w:ascii="Times New Roman" w:hAnsi="Times New Roman" w:cs="Times New Roman"/>
          <w:sz w:val="28"/>
          <w:szCs w:val="28"/>
        </w:rPr>
        <w:t xml:space="preserve"> снижение населения. В связи с </w:t>
      </w:r>
      <w:r w:rsidR="00215785">
        <w:rPr>
          <w:rFonts w:ascii="Times New Roman" w:hAnsi="Times New Roman" w:cs="Times New Roman"/>
          <w:sz w:val="28"/>
          <w:szCs w:val="28"/>
        </w:rPr>
        <w:t xml:space="preserve">этим принимать перспективную численность населения по генеральному плану не рационально. В существующей программе принимаем, что численность населения останется неизменной и составит </w:t>
      </w:r>
      <w:r w:rsidR="00437BFA">
        <w:rPr>
          <w:rFonts w:ascii="Times New Roman" w:hAnsi="Times New Roman" w:cs="Times New Roman"/>
          <w:sz w:val="28"/>
          <w:szCs w:val="28"/>
        </w:rPr>
        <w:t>959</w:t>
      </w:r>
      <w:r w:rsidR="002157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5D02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связи с этим, спрос на </w:t>
      </w:r>
      <w:r w:rsidR="004F1E34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="00215785">
        <w:rPr>
          <w:rFonts w:ascii="Times New Roman" w:hAnsi="Times New Roman" w:cs="Times New Roman"/>
          <w:sz w:val="28"/>
          <w:szCs w:val="28"/>
        </w:rPr>
        <w:t>останется неизменным</w:t>
      </w:r>
      <w:r w:rsidR="004F1E34">
        <w:rPr>
          <w:rFonts w:ascii="Times New Roman" w:hAnsi="Times New Roman" w:cs="Times New Roman"/>
          <w:sz w:val="28"/>
          <w:szCs w:val="28"/>
        </w:rPr>
        <w:t>. В данн</w:t>
      </w:r>
      <w:r w:rsidR="00215785">
        <w:rPr>
          <w:rFonts w:ascii="Times New Roman" w:hAnsi="Times New Roman" w:cs="Times New Roman"/>
          <w:sz w:val="28"/>
          <w:szCs w:val="28"/>
        </w:rPr>
        <w:t>ой</w:t>
      </w:r>
      <w:r w:rsidR="004F1E34">
        <w:rPr>
          <w:rFonts w:ascii="Times New Roman" w:hAnsi="Times New Roman" w:cs="Times New Roman"/>
          <w:sz w:val="28"/>
          <w:szCs w:val="28"/>
        </w:rPr>
        <w:t xml:space="preserve"> сфер</w:t>
      </w:r>
      <w:r w:rsidR="00215785">
        <w:rPr>
          <w:rFonts w:ascii="Times New Roman" w:hAnsi="Times New Roman" w:cs="Times New Roman"/>
          <w:sz w:val="28"/>
          <w:szCs w:val="28"/>
        </w:rPr>
        <w:t>е</w:t>
      </w:r>
      <w:r w:rsidR="004F1E3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215785">
        <w:rPr>
          <w:rFonts w:ascii="Times New Roman" w:hAnsi="Times New Roman" w:cs="Times New Roman"/>
          <w:sz w:val="28"/>
          <w:szCs w:val="28"/>
        </w:rPr>
        <w:t xml:space="preserve">увеличение потребления </w:t>
      </w:r>
      <w:r w:rsidR="00F84C4A" w:rsidRPr="00927FA9">
        <w:rPr>
          <w:rFonts w:ascii="Times New Roman" w:hAnsi="Times New Roman" w:cs="Times New Roman"/>
          <w:sz w:val="28"/>
          <w:szCs w:val="28"/>
        </w:rPr>
        <w:t>тепло</w:t>
      </w:r>
      <w:r w:rsidR="00D7367E" w:rsidRPr="00927FA9">
        <w:rPr>
          <w:rFonts w:ascii="Times New Roman" w:hAnsi="Times New Roman" w:cs="Times New Roman"/>
          <w:sz w:val="28"/>
          <w:szCs w:val="28"/>
        </w:rPr>
        <w:t>- и водосн</w:t>
      </w:r>
      <w:r w:rsidR="00F84C4A" w:rsidRPr="00927FA9">
        <w:rPr>
          <w:rFonts w:ascii="Times New Roman" w:hAnsi="Times New Roman" w:cs="Times New Roman"/>
          <w:sz w:val="28"/>
          <w:szCs w:val="28"/>
        </w:rPr>
        <w:t>абжения</w:t>
      </w:r>
      <w:r w:rsidR="00215785" w:rsidRPr="00927FA9">
        <w:rPr>
          <w:rFonts w:ascii="Times New Roman" w:hAnsi="Times New Roman" w:cs="Times New Roman"/>
          <w:sz w:val="28"/>
          <w:szCs w:val="28"/>
        </w:rPr>
        <w:t>, за счет строительства нов</w:t>
      </w:r>
      <w:r w:rsidR="00D7367E" w:rsidRPr="00927FA9">
        <w:rPr>
          <w:rFonts w:ascii="Times New Roman" w:hAnsi="Times New Roman" w:cs="Times New Roman"/>
          <w:sz w:val="28"/>
          <w:szCs w:val="28"/>
        </w:rPr>
        <w:t>ого жилья с большей площадью, в</w:t>
      </w:r>
      <w:r w:rsidR="00215785" w:rsidRPr="00927FA9">
        <w:rPr>
          <w:rFonts w:ascii="Times New Roman" w:hAnsi="Times New Roman" w:cs="Times New Roman"/>
          <w:sz w:val="28"/>
          <w:szCs w:val="28"/>
        </w:rPr>
        <w:t>замен ветхого.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</w:t>
      </w:r>
      <w:r w:rsidR="00215785">
        <w:rPr>
          <w:rFonts w:ascii="Times New Roman" w:hAnsi="Times New Roman" w:cs="Times New Roman"/>
          <w:sz w:val="28"/>
          <w:szCs w:val="28"/>
        </w:rPr>
        <w:t>,</w:t>
      </w:r>
      <w:r w:rsidRPr="0090417A">
        <w:rPr>
          <w:rFonts w:ascii="Times New Roman" w:hAnsi="Times New Roman" w:cs="Times New Roman"/>
          <w:sz w:val="28"/>
          <w:szCs w:val="28"/>
        </w:rPr>
        <w:t xml:space="preserve"> электрические и </w:t>
      </w:r>
      <w:r w:rsidR="00F84C4A" w:rsidRPr="00927FA9">
        <w:rPr>
          <w:rFonts w:ascii="Times New Roman" w:hAnsi="Times New Roman" w:cs="Times New Roman"/>
          <w:sz w:val="28"/>
          <w:szCs w:val="28"/>
        </w:rPr>
        <w:t>тепло</w:t>
      </w:r>
      <w:r w:rsidR="00D7367E" w:rsidRPr="00927FA9">
        <w:rPr>
          <w:rFonts w:ascii="Times New Roman" w:hAnsi="Times New Roman" w:cs="Times New Roman"/>
          <w:sz w:val="28"/>
          <w:szCs w:val="28"/>
        </w:rPr>
        <w:t xml:space="preserve">вые </w:t>
      </w:r>
      <w:r w:rsidRPr="00927FA9">
        <w:rPr>
          <w:rFonts w:ascii="Times New Roman" w:hAnsi="Times New Roman" w:cs="Times New Roman"/>
          <w:sz w:val="28"/>
          <w:szCs w:val="28"/>
        </w:rPr>
        <w:t>сети</w:t>
      </w:r>
      <w:r w:rsidRPr="0090417A">
        <w:rPr>
          <w:rFonts w:ascii="Times New Roman" w:hAnsi="Times New Roman" w:cs="Times New Roman"/>
          <w:sz w:val="28"/>
          <w:szCs w:val="28"/>
        </w:rPr>
        <w:t>, сбор и вывоз ТКО</w:t>
      </w:r>
      <w:r w:rsidR="003F253C">
        <w:rPr>
          <w:rFonts w:ascii="Times New Roman" w:hAnsi="Times New Roman" w:cs="Times New Roman"/>
          <w:sz w:val="28"/>
          <w:szCs w:val="28"/>
        </w:rPr>
        <w:t xml:space="preserve"> </w:t>
      </w:r>
      <w:r w:rsidRPr="0090417A">
        <w:rPr>
          <w:rFonts w:ascii="Times New Roman" w:hAnsi="Times New Roman" w:cs="Times New Roman"/>
          <w:sz w:val="28"/>
          <w:szCs w:val="28"/>
        </w:rPr>
        <w:t>имеют первоочередное значение для развития экономики муниципального образования.</w:t>
      </w:r>
    </w:p>
    <w:p w:rsidR="00F15D02" w:rsidRDefault="00215785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Существующий и п</w:t>
      </w:r>
      <w:r w:rsidR="00F15D02" w:rsidRPr="0090417A">
        <w:rPr>
          <w:rFonts w:ascii="Times New Roman" w:hAnsi="Times New Roman" w:cs="Times New Roman"/>
          <w:sz w:val="28"/>
          <w:szCs w:val="28"/>
        </w:rPr>
        <w:t>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F84C4A" w:rsidRDefault="00F84C4A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D02" w:rsidRDefault="00F15D02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bookmarkStart w:id="2" w:name="_Toc344217999"/>
      <w:bookmarkStart w:id="3" w:name="_Toc435559666"/>
      <w:r w:rsidR="00437BFA">
        <w:rPr>
          <w:rFonts w:ascii="Times New Roman" w:hAnsi="Times New Roman" w:cs="Times New Roman"/>
          <w:b/>
          <w:bCs/>
          <w:sz w:val="28"/>
          <w:szCs w:val="28"/>
        </w:rPr>
        <w:t>Каза</w:t>
      </w:r>
      <w:r w:rsidR="00F84C4A">
        <w:rPr>
          <w:rFonts w:ascii="Times New Roman" w:hAnsi="Times New Roman" w:cs="Times New Roman"/>
          <w:b/>
          <w:bCs/>
          <w:sz w:val="28"/>
          <w:szCs w:val="28"/>
        </w:rPr>
        <w:t>нского сельсовета</w:t>
      </w:r>
    </w:p>
    <w:p w:rsidR="00F84C4A" w:rsidRPr="0090417A" w:rsidRDefault="00F84C4A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</w:t>
      </w:r>
      <w:r>
        <w:rPr>
          <w:rFonts w:ascii="Times New Roman" w:hAnsi="Times New Roman" w:cs="Times New Roman"/>
          <w:sz w:val="28"/>
          <w:szCs w:val="28"/>
        </w:rPr>
        <w:t>экономических и организационно-</w:t>
      </w:r>
      <w:r w:rsidRPr="0090417A">
        <w:rPr>
          <w:rFonts w:ascii="Times New Roman" w:hAnsi="Times New Roman" w:cs="Times New Roman"/>
          <w:sz w:val="28"/>
          <w:szCs w:val="28"/>
        </w:rPr>
        <w:t xml:space="preserve">правовых характеристик: 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</w:t>
      </w:r>
      <w:r w:rsidRPr="0090417A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данных по системам коммунального комплекса </w:t>
      </w:r>
      <w:r w:rsidR="00437BFA">
        <w:rPr>
          <w:rFonts w:ascii="Times New Roman" w:hAnsi="Times New Roman" w:cs="Times New Roman"/>
          <w:sz w:val="28"/>
          <w:szCs w:val="28"/>
        </w:rPr>
        <w:t>Каза</w:t>
      </w:r>
      <w:r w:rsidR="00927FA9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Pr="0090417A">
        <w:rPr>
          <w:rFonts w:ascii="Times New Roman" w:hAnsi="Times New Roman" w:cs="Times New Roman"/>
          <w:sz w:val="28"/>
          <w:szCs w:val="28"/>
        </w:rPr>
        <w:t>приведены в таблице 1</w:t>
      </w:r>
      <w:r w:rsidR="00547896">
        <w:rPr>
          <w:rFonts w:ascii="Times New Roman" w:hAnsi="Times New Roman" w:cs="Times New Roman"/>
          <w:sz w:val="28"/>
          <w:szCs w:val="28"/>
        </w:rPr>
        <w:t>9</w:t>
      </w:r>
      <w:r w:rsidRPr="00904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D02" w:rsidRPr="0090417A" w:rsidRDefault="00F15D02" w:rsidP="00CF482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Таблица 1</w:t>
      </w:r>
      <w:r w:rsidR="00547896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368"/>
        <w:gridCol w:w="5103"/>
      </w:tblGrid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68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103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417A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8" w:type="dxa"/>
            <w:vAlign w:val="center"/>
          </w:tcPr>
          <w:p w:rsidR="00F15D02" w:rsidRPr="0090417A" w:rsidRDefault="00F15D02" w:rsidP="00CF4822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103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8" w:type="dxa"/>
            <w:vAlign w:val="center"/>
          </w:tcPr>
          <w:p w:rsidR="00F15D02" w:rsidRPr="0090417A" w:rsidRDefault="00F15D02" w:rsidP="00CF4822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103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8" w:type="dxa"/>
            <w:vAlign w:val="center"/>
          </w:tcPr>
          <w:p w:rsidR="00F15D02" w:rsidRPr="0090417A" w:rsidRDefault="00F15D02" w:rsidP="00CF4822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103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8" w:type="dxa"/>
            <w:vAlign w:val="center"/>
          </w:tcPr>
          <w:p w:rsidR="00F15D02" w:rsidRPr="0090417A" w:rsidRDefault="00F15D02" w:rsidP="00CF4822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103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8" w:type="dxa"/>
            <w:vAlign w:val="center"/>
          </w:tcPr>
          <w:p w:rsidR="00F15D02" w:rsidRPr="0090417A" w:rsidRDefault="00F15D02" w:rsidP="00CF4822">
            <w:pPr>
              <w:pStyle w:val="Default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Показатель экологичности производства ресурсов</w:t>
            </w:r>
          </w:p>
        </w:tc>
        <w:tc>
          <w:tcPr>
            <w:tcW w:w="5103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417A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F15D02" w:rsidRPr="0090417A" w:rsidRDefault="00F15D02" w:rsidP="00CF4822">
      <w:pPr>
        <w:pStyle w:val="Default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15D02" w:rsidRDefault="00F15D02" w:rsidP="00CF4822">
      <w:pPr>
        <w:pStyle w:val="Defaul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0417A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547896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90417A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p w:rsidR="00B92295" w:rsidRPr="0090417A" w:rsidRDefault="00B92295" w:rsidP="00CF4822">
      <w:pPr>
        <w:pStyle w:val="Defaul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801"/>
        <w:gridCol w:w="5670"/>
      </w:tblGrid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01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67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01" w:type="dxa"/>
            <w:vAlign w:val="center"/>
          </w:tcPr>
          <w:p w:rsidR="00F15D02" w:rsidRPr="0090417A" w:rsidRDefault="00F15D02" w:rsidP="00CF482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67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01" w:type="dxa"/>
            <w:vAlign w:val="center"/>
          </w:tcPr>
          <w:p w:rsidR="00F15D02" w:rsidRPr="0090417A" w:rsidRDefault="00F84C4A" w:rsidP="00CF482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Теплоснабжение</w:t>
            </w:r>
          </w:p>
        </w:tc>
        <w:tc>
          <w:tcPr>
            <w:tcW w:w="5670" w:type="dxa"/>
            <w:vAlign w:val="center"/>
          </w:tcPr>
          <w:p w:rsidR="00F15D02" w:rsidRDefault="00F15D02" w:rsidP="00215785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F84C4A">
              <w:rPr>
                <w:rFonts w:ascii="Times New Roman" w:hAnsi="Times New Roman" w:cs="Times New Roman"/>
                <w:bCs/>
                <w:iCs/>
              </w:rPr>
              <w:t>обеспечение надежной и бесперебойной подачи тепловой энергии</w:t>
            </w:r>
            <w:r w:rsidRPr="0090417A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215785" w:rsidRPr="0090417A" w:rsidRDefault="00215785" w:rsidP="00215785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F15D02" w:rsidRPr="0090417A" w:rsidTr="00462E2F">
        <w:tc>
          <w:tcPr>
            <w:tcW w:w="560" w:type="dxa"/>
            <w:vAlign w:val="center"/>
          </w:tcPr>
          <w:p w:rsidR="00F15D02" w:rsidRPr="0090417A" w:rsidRDefault="00F15D02" w:rsidP="00CF4822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0417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01" w:type="dxa"/>
            <w:vAlign w:val="center"/>
          </w:tcPr>
          <w:p w:rsidR="00F15D02" w:rsidRPr="0090417A" w:rsidRDefault="00215785" w:rsidP="00CF4822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5670" w:type="dxa"/>
            <w:vAlign w:val="center"/>
          </w:tcPr>
          <w:p w:rsidR="00F15D02" w:rsidRPr="0090417A" w:rsidRDefault="00462E2F" w:rsidP="00E00A5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00A57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E00A57" w:rsidRPr="00E00A57">
              <w:rPr>
                <w:rFonts w:ascii="Times New Roman" w:hAnsi="Times New Roman" w:cs="Times New Roman"/>
                <w:bCs/>
                <w:iCs/>
              </w:rPr>
              <w:t>отсутствие</w:t>
            </w:r>
            <w:r w:rsidR="00E00A57">
              <w:rPr>
                <w:rFonts w:ascii="Times New Roman" w:hAnsi="Times New Roman" w:cs="Times New Roman"/>
                <w:bCs/>
                <w:iCs/>
              </w:rPr>
              <w:t xml:space="preserve">  негативного влияния на окружающую среду</w:t>
            </w:r>
          </w:p>
        </w:tc>
      </w:tr>
      <w:bookmarkEnd w:id="2"/>
      <w:bookmarkEnd w:id="3"/>
    </w:tbl>
    <w:p w:rsidR="00F15D02" w:rsidRDefault="00F15D02" w:rsidP="00CF4822">
      <w:pPr>
        <w:pStyle w:val="Defaul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F15D02" w:rsidRPr="0090417A" w:rsidRDefault="00F15D02" w:rsidP="00CF4822">
      <w:pPr>
        <w:pStyle w:val="1f4"/>
        <w:spacing w:before="0" w:line="240" w:lineRule="auto"/>
        <w:ind w:left="0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Водоснабжение</w:t>
      </w:r>
    </w:p>
    <w:p w:rsidR="00F15D02" w:rsidRPr="0090417A" w:rsidRDefault="00F15D02" w:rsidP="00CF4822">
      <w:pPr>
        <w:shd w:val="clear" w:color="auto" w:fill="FFFFFF"/>
        <w:suppressAutoHyphens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 </w:t>
      </w:r>
      <w:r w:rsidR="00703F99">
        <w:rPr>
          <w:rFonts w:ascii="Times New Roman" w:hAnsi="Times New Roman" w:cs="Times New Roman"/>
          <w:sz w:val="28"/>
          <w:szCs w:val="28"/>
          <w:lang w:eastAsia="ar-SA"/>
        </w:rPr>
        <w:t xml:space="preserve">73,6 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F15D02" w:rsidRPr="0090417A" w:rsidRDefault="00F15D02" w:rsidP="00CF4822">
      <w:pPr>
        <w:shd w:val="clear" w:color="auto" w:fill="FFFFFF"/>
        <w:suppressAutoHyphens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/>
          <w:sz w:val="28"/>
          <w:szCs w:val="28"/>
        </w:rPr>
        <w:lastRenderedPageBreak/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 технологиям. </w:t>
      </w:r>
    </w:p>
    <w:p w:rsidR="00F15D02" w:rsidRPr="0090417A" w:rsidRDefault="00F15D02" w:rsidP="00CF4822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4C4A">
        <w:rPr>
          <w:rFonts w:ascii="Times New Roman" w:hAnsi="Times New Roman" w:cs="Times New Roman"/>
          <w:b/>
          <w:bCs/>
          <w:sz w:val="28"/>
          <w:szCs w:val="28"/>
        </w:rPr>
        <w:t>Теплоснабжение</w:t>
      </w:r>
    </w:p>
    <w:p w:rsidR="00F84C4A" w:rsidRPr="0090417A" w:rsidRDefault="00F84C4A" w:rsidP="00F84C4A">
      <w:pPr>
        <w:shd w:val="clear" w:color="auto" w:fill="FFFFFF"/>
        <w:suppressAutoHyphens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теплоснабжения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дальнейших перспектив развития поселения по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казывает, что действующие сети теплоснабжения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работают на пределе ресурсной надежности. Работающее оборудование морально и физически устарело. Одной из главных проблем качественной поставки </w:t>
      </w:r>
      <w:r w:rsidR="009556D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тепловой энергии 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населению является изношенность </w:t>
      </w:r>
      <w:r w:rsidR="009556D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оборудования котельных и </w:t>
      </w:r>
      <w:r w:rsidR="00927F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теплосетей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В сельском поселении сети имеют износ</w:t>
      </w:r>
      <w:r w:rsidR="003F2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3F99" w:rsidRPr="00703F99">
        <w:rPr>
          <w:rFonts w:ascii="Times New Roman" w:hAnsi="Times New Roman" w:cs="Times New Roman"/>
          <w:sz w:val="28"/>
          <w:szCs w:val="28"/>
          <w:lang w:eastAsia="ar-SA"/>
        </w:rPr>
        <w:t>81,9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</w:t>
      </w:r>
      <w:r w:rsidR="009556D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нарушению в цикличности работы теплосетей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F84C4A" w:rsidRPr="0090417A" w:rsidRDefault="00F84C4A" w:rsidP="00F84C4A">
      <w:pPr>
        <w:shd w:val="clear" w:color="auto" w:fill="FFFFFF"/>
        <w:suppressAutoHyphens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0417A">
        <w:rPr>
          <w:rFonts w:ascii="Times New Roman" w:hAnsi="Times New Roman"/>
          <w:sz w:val="28"/>
          <w:szCs w:val="28"/>
        </w:rPr>
        <w:t>Необходи</w:t>
      </w:r>
      <w:r w:rsidR="009556DB">
        <w:rPr>
          <w:rFonts w:ascii="Times New Roman" w:hAnsi="Times New Roman"/>
          <w:sz w:val="28"/>
          <w:szCs w:val="28"/>
        </w:rPr>
        <w:t>ма полная модернизация системы теплоснабжения</w:t>
      </w:r>
      <w:r w:rsidRPr="0090417A">
        <w:rPr>
          <w:rFonts w:ascii="Times New Roman" w:hAnsi="Times New Roman"/>
          <w:sz w:val="28"/>
          <w:szCs w:val="28"/>
        </w:rPr>
        <w:t xml:space="preserve">, включающая в себя реконструкцию сетей и замену устаревшего оборудования на современное, отвечающее энергосберегающим технологиям. </w:t>
      </w:r>
    </w:p>
    <w:p w:rsidR="00F15D02" w:rsidRPr="0090417A" w:rsidRDefault="00F15D02" w:rsidP="00CF48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Электроснабжение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</w:rPr>
        <w:t>1. 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Значительное увеличение потребления электроэнергии</w:t>
      </w:r>
      <w:r w:rsidR="009556D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F25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B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</w:t>
      </w:r>
      <w:r w:rsidR="009556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нском сельсовете</w:t>
      </w: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Существующие воздушные линии электропередач из голого провода существенно износились, окислились. Есть линии, которые не менялись с 70-х годов.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:rsidR="00F15D02" w:rsidRPr="0090417A" w:rsidRDefault="00F15D02" w:rsidP="00CF4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Газоснабжение</w:t>
      </w:r>
    </w:p>
    <w:p w:rsidR="00F15D02" w:rsidRPr="0090417A" w:rsidRDefault="00F15D02" w:rsidP="00CF4822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14A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6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сновн</w:t>
      </w:r>
      <w:r w:rsidR="00A14A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06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A14A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6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системе газоснабжения, является отсутствие </w:t>
      </w:r>
      <w:r w:rsidR="009556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централизованного газопровода.</w:t>
      </w:r>
    </w:p>
    <w:p w:rsidR="00F15D02" w:rsidRPr="0090417A" w:rsidRDefault="00F15D02" w:rsidP="00CF4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3.5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417A">
        <w:rPr>
          <w:rFonts w:ascii="Times New Roman" w:hAnsi="Times New Roman" w:cs="Times New Roman"/>
          <w:b/>
          <w:bCs/>
          <w:sz w:val="28"/>
          <w:szCs w:val="28"/>
        </w:rPr>
        <w:t xml:space="preserve"> Сбор и вывоз ТКО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1.Отсутствуют современные экологически безопасные и экономически выгодные способы обращения с отходами. 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:rsidR="00F15D02" w:rsidRPr="0090417A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3. Механизированная уборка дорожных покрытий производится не в полном объеме. </w:t>
      </w:r>
    </w:p>
    <w:p w:rsidR="00F15D02" w:rsidRDefault="00F15D02" w:rsidP="00CF482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</w:t>
      </w:r>
      <w:r w:rsidR="003F253C">
        <w:rPr>
          <w:rFonts w:ascii="Times New Roman" w:hAnsi="Times New Roman" w:cs="Times New Roman"/>
          <w:sz w:val="28"/>
          <w:szCs w:val="28"/>
        </w:rPr>
        <w:t xml:space="preserve"> </w:t>
      </w:r>
      <w:r w:rsidRPr="0090417A">
        <w:rPr>
          <w:rFonts w:ascii="Times New Roman" w:hAnsi="Times New Roman" w:cs="Times New Roman"/>
          <w:sz w:val="28"/>
          <w:szCs w:val="28"/>
        </w:rPr>
        <w:t>мусороудалени</w:t>
      </w:r>
      <w:r w:rsidR="003F253C">
        <w:rPr>
          <w:rFonts w:ascii="Times New Roman" w:hAnsi="Times New Roman" w:cs="Times New Roman"/>
          <w:sz w:val="28"/>
          <w:szCs w:val="28"/>
        </w:rPr>
        <w:t>и</w:t>
      </w:r>
      <w:r w:rsidRPr="0090417A">
        <w:rPr>
          <w:rFonts w:ascii="Times New Roman" w:hAnsi="Times New Roman" w:cs="Times New Roman"/>
          <w:sz w:val="28"/>
          <w:szCs w:val="28"/>
        </w:rPr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462E2F" w:rsidRDefault="00462E2F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6DB" w:rsidRPr="009556DB" w:rsidRDefault="00F15D02" w:rsidP="009556DB">
      <w:pPr>
        <w:pStyle w:val="afff6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6DB">
        <w:rPr>
          <w:rFonts w:ascii="Times New Roman" w:hAnsi="Times New Roman"/>
          <w:b/>
          <w:bCs/>
          <w:sz w:val="28"/>
          <w:szCs w:val="28"/>
        </w:rPr>
        <w:t>Оценка реализац</w:t>
      </w:r>
      <w:r w:rsidR="00437BFA">
        <w:rPr>
          <w:rFonts w:ascii="Times New Roman" w:hAnsi="Times New Roman"/>
          <w:b/>
          <w:bCs/>
          <w:sz w:val="28"/>
          <w:szCs w:val="28"/>
        </w:rPr>
        <w:t>ии мероприятий в области  энерго</w:t>
      </w:r>
      <w:r w:rsidRPr="009556DB">
        <w:rPr>
          <w:rFonts w:ascii="Times New Roman" w:hAnsi="Times New Roman"/>
          <w:b/>
          <w:bCs/>
          <w:sz w:val="28"/>
          <w:szCs w:val="28"/>
        </w:rPr>
        <w:t>- и ресурсоснабжения мероприятий по сбору и учету информации об использовании энергетических ресурсов в целях выявления возможностей энергосбереже</w:t>
      </w:r>
      <w:r w:rsidRPr="009556DB">
        <w:rPr>
          <w:rFonts w:ascii="Times New Roman" w:hAnsi="Times New Roman"/>
          <w:b/>
          <w:bCs/>
          <w:sz w:val="28"/>
          <w:szCs w:val="28"/>
        </w:rPr>
        <w:lastRenderedPageBreak/>
        <w:t>ния и повышения энергетической эффективности</w:t>
      </w:r>
    </w:p>
    <w:p w:rsidR="00F15D02" w:rsidRPr="0090417A" w:rsidRDefault="00F15D02" w:rsidP="00CF4822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условий для приведения коммунальной инфраструктуры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соответствие со 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дартами качества, обеспечивающими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 комфортные условия проживания населения.</w:t>
      </w:r>
    </w:p>
    <w:p w:rsidR="00F15D02" w:rsidRPr="0090417A" w:rsidRDefault="00F15D02" w:rsidP="00CF4822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потерь;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:rsidR="00F15D02" w:rsidRPr="0090417A" w:rsidRDefault="00F15D02" w:rsidP="00CF4822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:rsidR="00F15D02" w:rsidRPr="0090417A" w:rsidRDefault="00F15D02" w:rsidP="00CF4822">
      <w:pPr>
        <w:widowControl w:val="0"/>
        <w:numPr>
          <w:ilvl w:val="0"/>
          <w:numId w:val="14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:rsidR="00F15D02" w:rsidRPr="0090417A" w:rsidRDefault="00F15D02" w:rsidP="00CF4822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F15D02" w:rsidRPr="0090417A" w:rsidRDefault="00F15D02" w:rsidP="00CF4822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 xml:space="preserve">в области энергосбережения: </w:t>
      </w:r>
    </w:p>
    <w:p w:rsidR="00F15D02" w:rsidRPr="0090417A" w:rsidRDefault="00F15D02" w:rsidP="00CF4822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-установка приборов учета-учет фактического расхода;</w:t>
      </w:r>
    </w:p>
    <w:p w:rsidR="00F15D02" w:rsidRPr="0090417A" w:rsidRDefault="00F15D02" w:rsidP="00CF4822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-модернизация (внедрение энерго- и ресурсосберегающих технологий)- снижение себестоимости.</w:t>
      </w:r>
    </w:p>
    <w:p w:rsidR="00F15D02" w:rsidRPr="0090417A" w:rsidRDefault="00F15D02" w:rsidP="00CF4822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в области качества поставляемого ресурса:</w:t>
      </w:r>
    </w:p>
    <w:p w:rsidR="00F15D02" w:rsidRPr="0090417A" w:rsidRDefault="00F15D02" w:rsidP="00CF4822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-замена изношенных сетей;</w:t>
      </w:r>
    </w:p>
    <w:p w:rsidR="00F15D02" w:rsidRPr="0090417A" w:rsidRDefault="00F15D02" w:rsidP="00CF4822">
      <w:pPr>
        <w:widowControl w:val="0"/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-замена оборудования со сверх нормативным сроком службы.</w:t>
      </w:r>
    </w:p>
    <w:p w:rsidR="00F15D02" w:rsidRPr="0090417A" w:rsidRDefault="00F15D02" w:rsidP="00CF4822">
      <w:pPr>
        <w:widowControl w:val="0"/>
        <w:numPr>
          <w:ilvl w:val="0"/>
          <w:numId w:val="13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b/>
          <w:bCs/>
          <w:sz w:val="28"/>
          <w:szCs w:val="28"/>
          <w:lang w:eastAsia="ru-RU"/>
        </w:rPr>
        <w:t>подключение новых абонентов</w:t>
      </w:r>
    </w:p>
    <w:p w:rsidR="00F15D02" w:rsidRPr="0090417A" w:rsidRDefault="00F15D02" w:rsidP="00CF482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F15D02" w:rsidRPr="0090417A" w:rsidRDefault="00F15D02" w:rsidP="00CF482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:rsidR="00F15D02" w:rsidRPr="0090417A" w:rsidRDefault="00F15D02" w:rsidP="00CF4822">
      <w:pPr>
        <w:spacing w:line="240" w:lineRule="auto"/>
        <w:ind w:left="0" w:righ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F15D02" w:rsidRPr="0090417A" w:rsidRDefault="00F15D02" w:rsidP="00CF4822">
      <w:pPr>
        <w:widowControl w:val="0"/>
        <w:numPr>
          <w:ilvl w:val="0"/>
          <w:numId w:val="15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:rsidR="00F15D02" w:rsidRPr="0090417A" w:rsidRDefault="00F15D02" w:rsidP="00CF4822">
      <w:pPr>
        <w:widowControl w:val="0"/>
        <w:numPr>
          <w:ilvl w:val="0"/>
          <w:numId w:val="15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целевых программ;</w:t>
      </w:r>
    </w:p>
    <w:p w:rsidR="00F15D02" w:rsidRPr="0090417A" w:rsidRDefault="00F15D02" w:rsidP="00CF4822">
      <w:pPr>
        <w:widowControl w:val="0"/>
        <w:adjustRightInd w:val="0"/>
        <w:spacing w:line="240" w:lineRule="auto"/>
        <w:ind w:left="567" w:right="0" w:firstLine="0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также источником реализации программы предусмотрены:</w:t>
      </w:r>
    </w:p>
    <w:p w:rsidR="00F15D02" w:rsidRPr="0090417A" w:rsidRDefault="00F15D02" w:rsidP="00CF4822">
      <w:pPr>
        <w:widowControl w:val="0"/>
        <w:numPr>
          <w:ilvl w:val="0"/>
          <w:numId w:val="15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за счет средств включенных в тариф (инвестиционная надбавка) на оплату энергоносителя; </w:t>
      </w:r>
    </w:p>
    <w:p w:rsidR="00F15D02" w:rsidRDefault="00F15D02" w:rsidP="00CF4822">
      <w:pPr>
        <w:widowControl w:val="0"/>
        <w:numPr>
          <w:ilvl w:val="0"/>
          <w:numId w:val="15"/>
        </w:numPr>
        <w:adjustRightInd w:val="0"/>
        <w:spacing w:line="240" w:lineRule="auto"/>
        <w:ind w:left="0" w:right="0" w:firstLine="567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eastAsia="Microsoft YaHei" w:hAnsi="Times New Roman" w:cs="Times New Roman"/>
          <w:sz w:val="28"/>
          <w:szCs w:val="28"/>
          <w:lang w:eastAsia="ru-RU"/>
        </w:rPr>
        <w:t>за счет средств определенных на технологическое подключение к энергоносителю.</w:t>
      </w:r>
    </w:p>
    <w:p w:rsidR="00F15D02" w:rsidRPr="0090417A" w:rsidRDefault="00F15D02" w:rsidP="00CF4822">
      <w:pPr>
        <w:widowControl w:val="0"/>
        <w:adjustRightInd w:val="0"/>
        <w:spacing w:line="240" w:lineRule="auto"/>
        <w:ind w:left="567" w:right="0" w:firstLine="0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</w:p>
    <w:p w:rsidR="00F15D02" w:rsidRPr="0090417A" w:rsidRDefault="00F15D02" w:rsidP="00CF4822">
      <w:pPr>
        <w:pStyle w:val="afff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90417A">
        <w:rPr>
          <w:rFonts w:ascii="Times New Roman" w:hAnsi="Times New Roman"/>
          <w:b/>
          <w:bCs/>
          <w:sz w:val="28"/>
          <w:szCs w:val="28"/>
        </w:rPr>
        <w:t>Обоснование целевых показателей развития систем коммунальной инфраструктуры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437B">
        <w:rPr>
          <w:rFonts w:ascii="Times New Roman" w:hAnsi="Times New Roman" w:cs="Times New Roman"/>
          <w:sz w:val="28"/>
          <w:szCs w:val="28"/>
        </w:rPr>
        <w:t>2</w:t>
      </w:r>
      <w:r w:rsidR="00547896">
        <w:rPr>
          <w:rFonts w:ascii="Times New Roman" w:hAnsi="Times New Roman" w:cs="Times New Roman"/>
          <w:sz w:val="28"/>
          <w:szCs w:val="28"/>
        </w:rPr>
        <w:t>1</w:t>
      </w:r>
      <w:r w:rsidRPr="0090417A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962"/>
        <w:gridCol w:w="2375"/>
      </w:tblGrid>
      <w:tr w:rsidR="00F15D02" w:rsidRPr="00593109" w:rsidTr="00D32C3D">
        <w:tc>
          <w:tcPr>
            <w:tcW w:w="5176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375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После реализации программы</w:t>
            </w:r>
          </w:p>
        </w:tc>
      </w:tr>
      <w:tr w:rsidR="00F15D02" w:rsidRPr="00593109" w:rsidTr="008E472E">
        <w:trPr>
          <w:trHeight w:val="340"/>
        </w:trPr>
        <w:tc>
          <w:tcPr>
            <w:tcW w:w="9513" w:type="dxa"/>
            <w:gridSpan w:val="3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1962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15D02" w:rsidRPr="00593109" w:rsidTr="00F12C9E">
        <w:trPr>
          <w:trHeight w:val="293"/>
        </w:trPr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Централизованное водоснабжение</w:t>
            </w:r>
          </w:p>
        </w:tc>
        <w:tc>
          <w:tcPr>
            <w:tcW w:w="1962" w:type="dxa"/>
          </w:tcPr>
          <w:p w:rsidR="00F15D02" w:rsidRPr="00C301AF" w:rsidRDefault="009556DB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375" w:type="dxa"/>
          </w:tcPr>
          <w:p w:rsidR="00F15D02" w:rsidRPr="00C301AF" w:rsidRDefault="009556DB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1276EA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EA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1962" w:type="dxa"/>
          </w:tcPr>
          <w:p w:rsidR="00F15D02" w:rsidRPr="001276EA" w:rsidRDefault="001276EA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A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2375" w:type="dxa"/>
          </w:tcPr>
          <w:p w:rsidR="00F15D02" w:rsidRPr="001276EA" w:rsidRDefault="001276EA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1962" w:type="dxa"/>
          </w:tcPr>
          <w:p w:rsidR="00F15D02" w:rsidRPr="00C301AF" w:rsidRDefault="009556DB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75" w:type="dxa"/>
          </w:tcPr>
          <w:p w:rsidR="00F15D02" w:rsidRPr="00C301AF" w:rsidRDefault="009556DB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962" w:type="dxa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F15D02" w:rsidRPr="00C301AF" w:rsidRDefault="00A14AD9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5D02" w:rsidRPr="00593109">
        <w:tc>
          <w:tcPr>
            <w:tcW w:w="9513" w:type="dxa"/>
            <w:gridSpan w:val="3"/>
            <w:vAlign w:val="center"/>
          </w:tcPr>
          <w:p w:rsidR="00F15D02" w:rsidRPr="00593109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C3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2.Спрос на коммунальные ресурсы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1962" w:type="dxa"/>
            <w:vAlign w:val="center"/>
          </w:tcPr>
          <w:p w:rsidR="00F15D02" w:rsidRPr="00C301AF" w:rsidRDefault="00DF6977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2375" w:type="dxa"/>
            <w:vAlign w:val="center"/>
          </w:tcPr>
          <w:p w:rsidR="00F15D02" w:rsidRPr="00C301AF" w:rsidRDefault="00DF6977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1962" w:type="dxa"/>
            <w:vAlign w:val="center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2,068</w:t>
            </w:r>
          </w:p>
        </w:tc>
        <w:tc>
          <w:tcPr>
            <w:tcW w:w="2375" w:type="dxa"/>
            <w:vAlign w:val="center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2,172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1962" w:type="dxa"/>
            <w:vAlign w:val="center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34,857</w:t>
            </w:r>
          </w:p>
        </w:tc>
        <w:tc>
          <w:tcPr>
            <w:tcW w:w="2375" w:type="dxa"/>
            <w:vAlign w:val="center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38,465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C30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1962" w:type="dxa"/>
            <w:vAlign w:val="center"/>
          </w:tcPr>
          <w:p w:rsidR="00F15D02" w:rsidRPr="00C301AF" w:rsidRDefault="00DF6977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75" w:type="dxa"/>
            <w:vAlign w:val="center"/>
          </w:tcPr>
          <w:p w:rsidR="00F15D02" w:rsidRPr="00C301AF" w:rsidRDefault="00DF6977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sz w:val="24"/>
                <w:szCs w:val="24"/>
              </w:rPr>
              <w:t>Сбор и вывоз ТКО (тыс. т/год)</w:t>
            </w:r>
          </w:p>
        </w:tc>
        <w:tc>
          <w:tcPr>
            <w:tcW w:w="1962" w:type="dxa"/>
            <w:vAlign w:val="center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375" w:type="dxa"/>
            <w:vAlign w:val="center"/>
          </w:tcPr>
          <w:p w:rsidR="00F15D02" w:rsidRPr="00C301AF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F15D02" w:rsidRPr="00593109">
        <w:tc>
          <w:tcPr>
            <w:tcW w:w="9513" w:type="dxa"/>
            <w:gridSpan w:val="3"/>
            <w:vAlign w:val="center"/>
          </w:tcPr>
          <w:p w:rsidR="00F15D02" w:rsidRPr="00593109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C3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Показатель надежности (количество аварий на сетях)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Электроснабжение</w:t>
            </w:r>
          </w:p>
        </w:tc>
        <w:tc>
          <w:tcPr>
            <w:tcW w:w="1962" w:type="dxa"/>
          </w:tcPr>
          <w:p w:rsidR="00F15D02" w:rsidRPr="00C301AF" w:rsidRDefault="00EB0080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2375" w:type="dxa"/>
          </w:tcPr>
          <w:p w:rsidR="00F15D02" w:rsidRPr="00C301AF" w:rsidRDefault="00EB0080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н/д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593109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1962" w:type="dxa"/>
          </w:tcPr>
          <w:p w:rsidR="00F15D02" w:rsidRPr="00257F61" w:rsidRDefault="00E02F5A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F15D02" w:rsidRPr="00257F61" w:rsidRDefault="0071742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1962" w:type="dxa"/>
          </w:tcPr>
          <w:p w:rsidR="00F15D02" w:rsidRPr="00257F61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F15D02" w:rsidRPr="00257F61" w:rsidRDefault="00C301AF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5D02" w:rsidRPr="00593109" w:rsidTr="00D32C3D">
        <w:tc>
          <w:tcPr>
            <w:tcW w:w="5176" w:type="dxa"/>
            <w:vAlign w:val="center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Газоснабжение</w:t>
            </w:r>
          </w:p>
        </w:tc>
        <w:tc>
          <w:tcPr>
            <w:tcW w:w="1962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F15D02" w:rsidRPr="00C301AF" w:rsidRDefault="00F15D02" w:rsidP="00CF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-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D32C3D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-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водоснабжения: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-проведение капитального ремонта магистральных сетей водоснабжения;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внедрить систему учёта водопотребления в коммунальном секторе, подкрепить принципы рационального водопользования экономическими механизмами (оплата фактически потребляемого объема воды на основании данных водосчётчиков).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 w:rsidR="00EB0080">
        <w:rPr>
          <w:rFonts w:ascii="Times New Roman" w:hAnsi="Times New Roman" w:cs="Times New Roman"/>
          <w:b/>
          <w:iCs/>
          <w:sz w:val="28"/>
          <w:szCs w:val="28"/>
          <w:u w:val="single"/>
        </w:rPr>
        <w:t>теплоснабжения</w:t>
      </w: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C42827" w:rsidRDefault="00C42827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- бесперебойная работа в области </w:t>
      </w:r>
      <w:r w:rsidR="00EB0080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D02" w:rsidRPr="0090417A" w:rsidRDefault="00C42827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 повышение качества предоставления усл</w:t>
      </w:r>
      <w:r>
        <w:rPr>
          <w:rFonts w:ascii="Times New Roman" w:hAnsi="Times New Roman" w:cs="Times New Roman"/>
          <w:sz w:val="28"/>
          <w:szCs w:val="28"/>
        </w:rPr>
        <w:t>уги в области</w:t>
      </w:r>
      <w:r w:rsidR="003F253C">
        <w:rPr>
          <w:rFonts w:ascii="Times New Roman" w:hAnsi="Times New Roman" w:cs="Times New Roman"/>
          <w:sz w:val="28"/>
          <w:szCs w:val="28"/>
        </w:rPr>
        <w:t xml:space="preserve"> </w:t>
      </w:r>
      <w:r w:rsidR="00EB0080">
        <w:rPr>
          <w:rFonts w:ascii="Times New Roman" w:hAnsi="Times New Roman" w:cs="Times New Roman"/>
          <w:sz w:val="28"/>
          <w:szCs w:val="28"/>
        </w:rPr>
        <w:t>теплоснабжения</w:t>
      </w:r>
      <w:r w:rsidR="00261D4C">
        <w:rPr>
          <w:rFonts w:ascii="Times New Roman" w:hAnsi="Times New Roman" w:cs="Times New Roman"/>
          <w:sz w:val="28"/>
          <w:szCs w:val="28"/>
        </w:rPr>
        <w:t>.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 w:rsidR="0071742F">
        <w:rPr>
          <w:rFonts w:ascii="Times New Roman" w:hAnsi="Times New Roman" w:cs="Times New Roman"/>
          <w:b/>
          <w:iCs/>
          <w:sz w:val="28"/>
          <w:szCs w:val="28"/>
          <w:u w:val="single"/>
        </w:rPr>
        <w:t>сбора и вывоза ТКО</w:t>
      </w:r>
      <w:r w:rsidRPr="0090417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71742F" w:rsidRDefault="0071742F" w:rsidP="0071742F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71742F" w:rsidRPr="0090417A" w:rsidRDefault="0071742F" w:rsidP="0071742F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</w:p>
    <w:p w:rsidR="00F15D02" w:rsidRPr="00D32C3D" w:rsidRDefault="00F15D02" w:rsidP="0071742F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3F253C">
        <w:rPr>
          <w:rFonts w:ascii="Times New Roman" w:hAnsi="Times New Roman" w:cs="Times New Roman"/>
          <w:sz w:val="28"/>
          <w:szCs w:val="28"/>
        </w:rPr>
        <w:t>Каз</w:t>
      </w:r>
      <w:r w:rsidR="00EB0080">
        <w:rPr>
          <w:rFonts w:ascii="Times New Roman" w:hAnsi="Times New Roman" w:cs="Times New Roman"/>
          <w:sz w:val="28"/>
          <w:szCs w:val="28"/>
        </w:rPr>
        <w:t>анского сельсовета</w:t>
      </w:r>
      <w:r w:rsidRPr="0090417A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Для изготовления проектно-сметной документации и строительстве систем коммунальной инфраструктуры предусмотрено проведение конкурса для выбора подрядчика. </w:t>
      </w:r>
    </w:p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EB0080">
        <w:rPr>
          <w:rFonts w:ascii="Times New Roman" w:hAnsi="Times New Roman" w:cs="Times New Roman"/>
          <w:sz w:val="28"/>
          <w:szCs w:val="28"/>
        </w:rPr>
        <w:t>2021</w:t>
      </w:r>
      <w:r w:rsidRPr="0090417A">
        <w:rPr>
          <w:rFonts w:ascii="Times New Roman" w:hAnsi="Times New Roman" w:cs="Times New Roman"/>
          <w:sz w:val="28"/>
          <w:szCs w:val="28"/>
        </w:rPr>
        <w:t>-</w:t>
      </w:r>
      <w:r w:rsidR="00EB0080">
        <w:rPr>
          <w:rFonts w:ascii="Times New Roman" w:hAnsi="Times New Roman" w:cs="Times New Roman"/>
          <w:sz w:val="28"/>
          <w:szCs w:val="28"/>
        </w:rPr>
        <w:t>2038</w:t>
      </w:r>
      <w:r w:rsidRPr="0090417A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</w:t>
      </w:r>
      <w:r w:rsidR="00927FA9">
        <w:rPr>
          <w:rFonts w:ascii="Times New Roman" w:hAnsi="Times New Roman" w:cs="Times New Roman"/>
          <w:sz w:val="28"/>
          <w:szCs w:val="28"/>
        </w:rPr>
        <w:t>бюджетов всех уровней.</w:t>
      </w:r>
    </w:p>
    <w:p w:rsidR="00462E2F" w:rsidRDefault="00462E2F" w:rsidP="00CF4822">
      <w:pPr>
        <w:widowControl w:val="0"/>
        <w:autoSpaceDE w:val="0"/>
        <w:autoSpaceDN w:val="0"/>
        <w:adjustRightInd w:val="0"/>
        <w:spacing w:line="240" w:lineRule="auto"/>
        <w:ind w:right="0" w:firstLine="510"/>
        <w:rPr>
          <w:rFonts w:ascii="Times New Roman" w:hAnsi="Times New Roman" w:cs="Times New Roman"/>
          <w:sz w:val="28"/>
          <w:szCs w:val="28"/>
        </w:rPr>
      </w:pPr>
    </w:p>
    <w:p w:rsidR="00F15D02" w:rsidRPr="00D32C3D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</w:t>
      </w:r>
      <w:r w:rsidRPr="00D32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3F253C">
        <w:rPr>
          <w:rFonts w:ascii="Times New Roman" w:hAnsi="Times New Roman" w:cs="Times New Roman"/>
          <w:sz w:val="28"/>
          <w:szCs w:val="28"/>
        </w:rPr>
        <w:t>Каз</w:t>
      </w:r>
      <w:r w:rsidR="00927FA9">
        <w:rPr>
          <w:rFonts w:ascii="Times New Roman" w:hAnsi="Times New Roman" w:cs="Times New Roman"/>
          <w:sz w:val="28"/>
          <w:szCs w:val="28"/>
        </w:rPr>
        <w:t>анского сельсовета</w:t>
      </w:r>
      <w:r w:rsidRPr="00927FA9">
        <w:rPr>
          <w:rFonts w:ascii="Times New Roman" w:hAnsi="Times New Roman" w:cs="Times New Roman"/>
          <w:sz w:val="28"/>
          <w:szCs w:val="28"/>
        </w:rPr>
        <w:t>.</w:t>
      </w:r>
      <w:r w:rsidRPr="0090417A">
        <w:rPr>
          <w:rFonts w:ascii="Times New Roman" w:hAnsi="Times New Roman" w:cs="Times New Roman"/>
          <w:sz w:val="28"/>
          <w:szCs w:val="28"/>
        </w:rPr>
        <w:t xml:space="preserve">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F15D02" w:rsidRPr="0090417A" w:rsidRDefault="00F15D02" w:rsidP="00CF4822">
      <w:pPr>
        <w:spacing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</w:t>
      </w:r>
      <w:r w:rsidR="00927FA9" w:rsidRPr="00927FA9">
        <w:rPr>
          <w:rFonts w:ascii="Times New Roman" w:hAnsi="Times New Roman" w:cs="Times New Roman"/>
          <w:sz w:val="28"/>
          <w:szCs w:val="28"/>
        </w:rPr>
        <w:t>федерального бюджетов)</w:t>
      </w:r>
      <w:r w:rsidRPr="00927FA9">
        <w:rPr>
          <w:rFonts w:ascii="Times New Roman" w:hAnsi="Times New Roman" w:cs="Times New Roman"/>
          <w:sz w:val="28"/>
          <w:szCs w:val="28"/>
        </w:rPr>
        <w:t>.</w:t>
      </w:r>
    </w:p>
    <w:p w:rsidR="00EB0080" w:rsidRDefault="00EB0080" w:rsidP="00CF482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15D02" w:rsidRPr="0090417A" w:rsidRDefault="00F15D02" w:rsidP="00CF4822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417A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  <w:r w:rsidR="0054789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9041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0417A">
        <w:rPr>
          <w:rFonts w:ascii="Times New Roman" w:hAnsi="Times New Roman" w:cs="Times New Roman"/>
          <w:sz w:val="28"/>
          <w:szCs w:val="28"/>
          <w:lang w:eastAsia="ru-RU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F15D02" w:rsidRPr="0090417A" w:rsidTr="005B4406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-Сырье, основные материалы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-Вспомогательные материалы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-Затраты на оплату труда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-Страховые взносы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-Амортизация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-Прочие расходы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цеховые расходы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-общехозяйственные расходы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затраты: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товарной продукции</w:t>
            </w:r>
          </w:p>
        </w:tc>
      </w:tr>
      <w:tr w:rsidR="00F15D02" w:rsidRPr="0090417A" w:rsidTr="007E44FF">
        <w:tc>
          <w:tcPr>
            <w:tcW w:w="9747" w:type="dxa"/>
            <w:shd w:val="clear" w:color="auto" w:fill="FFFFFF"/>
          </w:tcPr>
          <w:p w:rsidR="00F15D02" w:rsidRPr="0090417A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Необходимая валовая  выручка</w:t>
            </w:r>
          </w:p>
        </w:tc>
      </w:tr>
    </w:tbl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15D02" w:rsidRPr="0090417A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15D02" w:rsidRPr="0090417A" w:rsidSect="001C437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F15D02" w:rsidRPr="00EB0080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142" w:firstLine="0"/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994F7A" w:rsidRPr="00EB0080" w:rsidRDefault="00994F7A" w:rsidP="00994F7A">
      <w:pPr>
        <w:rPr>
          <w:color w:val="FF0000"/>
        </w:rPr>
      </w:pPr>
    </w:p>
    <w:p w:rsidR="00994F7A" w:rsidRPr="00EB0080" w:rsidRDefault="00994F7A" w:rsidP="00994F7A">
      <w:pPr>
        <w:rPr>
          <w:color w:val="FF0000"/>
        </w:rPr>
      </w:pPr>
    </w:p>
    <w:p w:rsidR="00994F7A" w:rsidRPr="00EB0080" w:rsidRDefault="00994F7A" w:rsidP="00994F7A">
      <w:pPr>
        <w:rPr>
          <w:color w:val="FF0000"/>
        </w:rPr>
      </w:pPr>
    </w:p>
    <w:p w:rsidR="00C301AF" w:rsidRDefault="00C301AF" w:rsidP="00C301AF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27FA9">
        <w:rPr>
          <w:rFonts w:ascii="Times New Roman" w:hAnsi="Times New Roman"/>
          <w:color w:val="000000" w:themeColor="text1"/>
          <w:spacing w:val="2"/>
          <w:sz w:val="28"/>
          <w:szCs w:val="28"/>
        </w:rPr>
        <w:t>Тарифы на 2021 год действуют на основании:</w:t>
      </w:r>
    </w:p>
    <w:p w:rsidR="00C301AF" w:rsidRPr="00927FA9" w:rsidRDefault="00C301AF" w:rsidP="00C301AF"/>
    <w:p w:rsidR="00C301AF" w:rsidRPr="00194819" w:rsidRDefault="00C301AF" w:rsidP="00C301AF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194819">
        <w:rPr>
          <w:sz w:val="28"/>
          <w:szCs w:val="28"/>
        </w:rPr>
        <w:t xml:space="preserve">1.Отопление: </w:t>
      </w:r>
      <w:r>
        <w:rPr>
          <w:sz w:val="28"/>
          <w:szCs w:val="28"/>
        </w:rPr>
        <w:t>приказа</w:t>
      </w:r>
      <w:r w:rsidRPr="00194819">
        <w:rPr>
          <w:sz w:val="28"/>
          <w:szCs w:val="28"/>
        </w:rPr>
        <w:t xml:space="preserve"> департамента по тарифам Новосибирской области № </w:t>
      </w:r>
      <w:r>
        <w:rPr>
          <w:sz w:val="28"/>
          <w:szCs w:val="28"/>
        </w:rPr>
        <w:t>481-ТЭ от 11декабря</w:t>
      </w:r>
      <w:r w:rsidRPr="00194819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;</w:t>
      </w:r>
    </w:p>
    <w:p w:rsidR="00C301AF" w:rsidRPr="004B2C07" w:rsidRDefault="00C301AF" w:rsidP="00C301AF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B2C07">
        <w:rPr>
          <w:sz w:val="28"/>
          <w:szCs w:val="28"/>
        </w:rPr>
        <w:t xml:space="preserve">2.Холодное водоснабжение: </w:t>
      </w:r>
      <w:r>
        <w:rPr>
          <w:sz w:val="28"/>
          <w:szCs w:val="28"/>
        </w:rPr>
        <w:t>приказа</w:t>
      </w:r>
      <w:r w:rsidRPr="00194819">
        <w:rPr>
          <w:sz w:val="28"/>
          <w:szCs w:val="28"/>
        </w:rPr>
        <w:t xml:space="preserve"> департамента по тарифам Новосибирской области № </w:t>
      </w:r>
      <w:r>
        <w:rPr>
          <w:sz w:val="28"/>
          <w:szCs w:val="28"/>
        </w:rPr>
        <w:t>476-В от 11декабря 2020</w:t>
      </w:r>
      <w:r w:rsidRPr="0019481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C301AF" w:rsidRPr="000F4110" w:rsidRDefault="00C301AF" w:rsidP="00C301AF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0F4110">
        <w:rPr>
          <w:sz w:val="28"/>
          <w:szCs w:val="28"/>
        </w:rPr>
        <w:t>3. Газоснабжение:</w:t>
      </w:r>
      <w:r w:rsidRPr="00C43523">
        <w:rPr>
          <w:color w:val="000000" w:themeColor="text1"/>
          <w:sz w:val="28"/>
          <w:szCs w:val="28"/>
        </w:rPr>
        <w:t>регламентируется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435-Г от 08декабря 2020</w:t>
      </w:r>
      <w:r w:rsidRPr="00194819">
        <w:rPr>
          <w:sz w:val="28"/>
          <w:szCs w:val="28"/>
        </w:rPr>
        <w:t xml:space="preserve"> года</w:t>
      </w:r>
      <w:r w:rsidRPr="00C43523">
        <w:rPr>
          <w:color w:val="000000" w:themeColor="text1"/>
          <w:sz w:val="28"/>
          <w:szCs w:val="28"/>
        </w:rPr>
        <w:t>;</w:t>
      </w:r>
    </w:p>
    <w:p w:rsidR="00C301AF" w:rsidRPr="000F4110" w:rsidRDefault="00C301AF" w:rsidP="00C301AF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0F4110">
        <w:rPr>
          <w:sz w:val="28"/>
          <w:szCs w:val="28"/>
        </w:rPr>
        <w:t>4.  Электроснабжение</w:t>
      </w:r>
      <w:r>
        <w:rPr>
          <w:sz w:val="28"/>
          <w:szCs w:val="28"/>
        </w:rPr>
        <w:t>:</w:t>
      </w:r>
      <w:r w:rsidRPr="004B2C07">
        <w:rPr>
          <w:sz w:val="28"/>
          <w:szCs w:val="28"/>
        </w:rPr>
        <w:t xml:space="preserve">регламентируется 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539-ЭЭ от 17декабря 2020</w:t>
      </w:r>
      <w:r w:rsidRPr="0019481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C301AF" w:rsidRPr="00BF6EAB" w:rsidRDefault="00C301AF" w:rsidP="00C301AF">
      <w:pPr>
        <w:pStyle w:val="3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90417A">
        <w:rPr>
          <w:color w:val="000000"/>
          <w:sz w:val="28"/>
          <w:szCs w:val="28"/>
        </w:rPr>
        <w:t>5.Сбор и вывоз ТКО:</w:t>
      </w:r>
      <w:r w:rsidRPr="004B2C07">
        <w:rPr>
          <w:sz w:val="28"/>
          <w:szCs w:val="28"/>
        </w:rPr>
        <w:t xml:space="preserve">регламентируется </w:t>
      </w:r>
      <w:r w:rsidRPr="00194819">
        <w:rPr>
          <w:sz w:val="28"/>
          <w:szCs w:val="28"/>
        </w:rPr>
        <w:t xml:space="preserve">приказом департамента по тарифам Новосибирской области № </w:t>
      </w:r>
      <w:r>
        <w:rPr>
          <w:sz w:val="28"/>
          <w:szCs w:val="28"/>
        </w:rPr>
        <w:t>571-ЖКХ от 18декабря 2020</w:t>
      </w:r>
      <w:r w:rsidRPr="00194819">
        <w:rPr>
          <w:sz w:val="28"/>
          <w:szCs w:val="28"/>
        </w:rPr>
        <w:t xml:space="preserve"> года</w:t>
      </w:r>
      <w:r w:rsidRPr="0090417A">
        <w:rPr>
          <w:color w:val="000000"/>
          <w:sz w:val="28"/>
          <w:szCs w:val="28"/>
        </w:rPr>
        <w:t>;</w:t>
      </w:r>
    </w:p>
    <w:p w:rsidR="00C301AF" w:rsidRDefault="00C301AF" w:rsidP="00C301AF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 w:rsidRPr="0090417A">
        <w:rPr>
          <w:color w:val="000000"/>
          <w:sz w:val="28"/>
          <w:szCs w:val="28"/>
        </w:rPr>
        <w:t xml:space="preserve">Продолжительность отопительного периода </w:t>
      </w:r>
      <w:r>
        <w:rPr>
          <w:color w:val="000000"/>
          <w:sz w:val="28"/>
          <w:szCs w:val="28"/>
        </w:rPr>
        <w:t>–в зависимости от климатических условий</w:t>
      </w:r>
      <w:r w:rsidRPr="0090417A">
        <w:rPr>
          <w:color w:val="000000"/>
          <w:sz w:val="28"/>
          <w:szCs w:val="28"/>
        </w:rPr>
        <w:t xml:space="preserve"> (СНиП 23-01-99</w:t>
      </w:r>
      <w:r w:rsidRPr="0090417A">
        <w:rPr>
          <w:color w:val="000000"/>
          <w:sz w:val="28"/>
          <w:szCs w:val="28"/>
          <w:vertAlign w:val="superscript"/>
        </w:rPr>
        <w:t xml:space="preserve">* </w:t>
      </w:r>
      <w:r>
        <w:rPr>
          <w:color w:val="000000"/>
          <w:sz w:val="28"/>
          <w:szCs w:val="28"/>
        </w:rPr>
        <w:t>«Строительная климатология»</w:t>
      </w:r>
    </w:p>
    <w:p w:rsidR="00C301AF" w:rsidRDefault="00C301AF" w:rsidP="00C301AF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</w:p>
    <w:p w:rsidR="00C301AF" w:rsidRDefault="00C301AF" w:rsidP="00C301AF">
      <w:pPr>
        <w:pStyle w:val="31"/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</w:p>
    <w:p w:rsidR="00C301AF" w:rsidRPr="00FF6B9C" w:rsidRDefault="00C301AF" w:rsidP="00C301AF">
      <w:p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1AF" w:rsidRPr="00FF6B9C" w:rsidRDefault="00C301AF" w:rsidP="00C301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 xml:space="preserve">1. </w:t>
      </w:r>
      <w:r w:rsidRPr="00637E6E"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 - возможность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присоединения имеется. В</w:t>
      </w:r>
      <w:r w:rsidRPr="00FF6B9C">
        <w:rPr>
          <w:rFonts w:ascii="Times New Roman" w:hAnsi="Times New Roman" w:cs="Times New Roman"/>
          <w:sz w:val="28"/>
          <w:szCs w:val="28"/>
        </w:rPr>
        <w:t xml:space="preserve">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27.12.2004 г. №861 в действующей редакции. </w:t>
      </w:r>
    </w:p>
    <w:p w:rsidR="00C301AF" w:rsidRPr="00FF6B9C" w:rsidRDefault="00C301AF" w:rsidP="00C301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>2</w:t>
      </w:r>
      <w:r w:rsidRPr="00FF6B9C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. </w:t>
      </w:r>
      <w:r w:rsidRPr="00637E6E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Водоснабжение</w:t>
      </w:r>
      <w:r w:rsidRPr="00FF6B9C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техническое присоединение выдают ресурсоснабжающие предприятия. </w:t>
      </w:r>
    </w:p>
    <w:p w:rsidR="00C301AF" w:rsidRPr="00FF6B9C" w:rsidRDefault="00C301AF" w:rsidP="00C301AF">
      <w:pPr>
        <w:suppressAutoHyphens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 xml:space="preserve">3. </w:t>
      </w:r>
      <w:r w:rsidRPr="00637E6E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>
        <w:rPr>
          <w:rFonts w:ascii="Times New Roman" w:hAnsi="Times New Roman" w:cs="Times New Roman"/>
          <w:sz w:val="28"/>
          <w:szCs w:val="28"/>
        </w:rPr>
        <w:t>- разрешение на техническое присоединение выдают ресурсоснабжающие предприятия.</w:t>
      </w:r>
    </w:p>
    <w:p w:rsidR="00C301AF" w:rsidRPr="00FF6B9C" w:rsidRDefault="00C301AF" w:rsidP="00C301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B9C">
        <w:rPr>
          <w:rFonts w:ascii="Times New Roman" w:hAnsi="Times New Roman" w:cs="Times New Roman"/>
          <w:sz w:val="28"/>
          <w:szCs w:val="28"/>
        </w:rPr>
        <w:t xml:space="preserve">4. </w:t>
      </w:r>
      <w:r w:rsidRPr="00637E6E">
        <w:rPr>
          <w:rFonts w:ascii="Times New Roman" w:hAnsi="Times New Roman" w:cs="Times New Roman"/>
          <w:b/>
          <w:sz w:val="28"/>
          <w:szCs w:val="28"/>
        </w:rPr>
        <w:t>Газоснабжение</w:t>
      </w:r>
      <w:r w:rsidRPr="00FF6B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37E6E" w:rsidRDefault="00637E6E" w:rsidP="003F253C">
      <w:pPr>
        <w:spacing w:line="240" w:lineRule="auto"/>
        <w:ind w:left="0" w:firstLine="0"/>
        <w:rPr>
          <w:rFonts w:ascii="Times New Roman" w:eastAsia="MS Mincho" w:hAnsi="Times New Roman" w:cs="Times New Roman"/>
          <w:b/>
          <w:spacing w:val="-2"/>
          <w:sz w:val="28"/>
          <w:szCs w:val="28"/>
        </w:rPr>
        <w:sectPr w:rsidR="00637E6E" w:rsidSect="00927FA9">
          <w:headerReference w:type="default" r:id="rId14"/>
          <w:pgSz w:w="11906" w:h="16838"/>
          <w:pgMar w:top="567" w:right="567" w:bottom="1418" w:left="567" w:header="709" w:footer="709" w:gutter="0"/>
          <w:cols w:space="708"/>
          <w:docGrid w:linePitch="360"/>
        </w:sectPr>
      </w:pPr>
    </w:p>
    <w:p w:rsidR="00637E6E" w:rsidRDefault="00637E6E" w:rsidP="003F253C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b/>
          <w:sz w:val="24"/>
        </w:rPr>
        <w:sectPr w:rsidR="00637E6E" w:rsidSect="001C437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637E6E" w:rsidRPr="00573A36" w:rsidRDefault="00637E6E" w:rsidP="00CF4822">
      <w:pPr>
        <w:widowControl w:val="0"/>
        <w:autoSpaceDE w:val="0"/>
        <w:autoSpaceDN w:val="0"/>
        <w:adjustRightInd w:val="0"/>
        <w:spacing w:line="240" w:lineRule="auto"/>
        <w:rPr>
          <w:b/>
          <w:color w:val="000000" w:themeColor="text1"/>
          <w:sz w:val="24"/>
        </w:rPr>
      </w:pPr>
    </w:p>
    <w:p w:rsidR="00F15D02" w:rsidRPr="00573A36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3A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 Результаты оценки совокупного  платежа граждан за коммунальные услуги на соответствие критериям доступности</w:t>
      </w:r>
    </w:p>
    <w:p w:rsidR="00F15D02" w:rsidRPr="00573A36" w:rsidRDefault="00F15D02" w:rsidP="00CF482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73A3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</w:t>
      </w:r>
      <w:r w:rsidR="001C437B" w:rsidRPr="00573A3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547896" w:rsidRPr="00573A3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573A3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– Динамика доступности для населения коммунальных услуг в сельском поселении</w:t>
      </w:r>
      <w:r w:rsidR="003F25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Казанск</w:t>
      </w:r>
      <w:r w:rsidR="00D629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ого сельсовета 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573A36" w:rsidRPr="00573A36" w:rsidTr="00D32C3D">
        <w:trPr>
          <w:trHeight w:val="275"/>
        </w:trPr>
        <w:tc>
          <w:tcPr>
            <w:tcW w:w="4246" w:type="dxa"/>
            <w:vMerge w:val="restart"/>
            <w:shd w:val="clear" w:color="auto" w:fill="FFFFFF"/>
            <w:vAlign w:val="center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F15D02" w:rsidRPr="00573A36" w:rsidRDefault="00F15D02" w:rsidP="00CF4822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F15D02" w:rsidRPr="00573A36" w:rsidRDefault="00F15D02" w:rsidP="00CF4822">
            <w:pPr>
              <w:spacing w:line="240" w:lineRule="auto"/>
              <w:ind w:left="0" w:right="0" w:hanging="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3A36" w:rsidRPr="00573A36" w:rsidTr="0004381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F15D02" w:rsidRPr="00573A36" w:rsidRDefault="00212223" w:rsidP="002122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15D02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F15D02" w:rsidRPr="00573A36" w:rsidRDefault="00CF4822" w:rsidP="002122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12223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15D02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shd w:val="clear" w:color="auto" w:fill="FFFFFF"/>
          </w:tcPr>
          <w:p w:rsidR="00F15D02" w:rsidRPr="00573A36" w:rsidRDefault="00F15D02" w:rsidP="002122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12223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36" w:type="dxa"/>
            <w:shd w:val="clear" w:color="auto" w:fill="FFFFFF"/>
          </w:tcPr>
          <w:p w:rsidR="00F15D02" w:rsidRPr="00573A36" w:rsidRDefault="00F15D02" w:rsidP="002122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2223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F15D02" w:rsidRPr="00573A36" w:rsidRDefault="00F15D02" w:rsidP="0021222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12223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F15D02" w:rsidRPr="00573A36" w:rsidRDefault="00F15D02" w:rsidP="00C301A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2027 -</w:t>
            </w:r>
            <w:r w:rsidR="00CB2953"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</w:t>
            </w:r>
            <w:r w:rsidR="00C301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73A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A36" w:rsidRPr="00573A36" w:rsidTr="0004381C">
        <w:trPr>
          <w:trHeight w:val="300"/>
        </w:trPr>
        <w:tc>
          <w:tcPr>
            <w:tcW w:w="4246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73A36" w:rsidRPr="00573A36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F15D02" w:rsidRPr="00573A36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F15D02" w:rsidRPr="00573A36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5D02" w:rsidRPr="00573A36" w:rsidRDefault="00212223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F15D02" w:rsidRPr="00573A36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15D02" w:rsidRPr="00573A36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15D02" w:rsidRPr="00573A36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212223" w:rsidRPr="00573A36" w:rsidRDefault="00212223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15D02" w:rsidRPr="00573A36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73A36" w:rsidRPr="00573A36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F15D02" w:rsidRPr="007B1AF7" w:rsidRDefault="00F15D02" w:rsidP="001675DF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с 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Губернатора Новосибирской  </w:t>
            </w:r>
            <w:r w:rsidR="000C1BAB" w:rsidRPr="007B1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16.03.2021 г № 51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  <w:r w:rsidR="00F15D02"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3A36" w:rsidRPr="00573A36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F15D02" w:rsidRPr="007B1AF7" w:rsidRDefault="000C1BA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превышает показатель от </w:t>
            </w:r>
            <w:r w:rsidRPr="007B1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16.03.2021 г № 51</w:t>
            </w:r>
          </w:p>
        </w:tc>
      </w:tr>
      <w:tr w:rsidR="00573A36" w:rsidRPr="00573A36" w:rsidTr="00C96E19">
        <w:trPr>
          <w:trHeight w:val="471"/>
        </w:trPr>
        <w:tc>
          <w:tcPr>
            <w:tcW w:w="4246" w:type="dxa"/>
            <w:shd w:val="clear" w:color="auto" w:fill="FFFFFF"/>
          </w:tcPr>
          <w:p w:rsidR="00F15D02" w:rsidRPr="007B1AF7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F15D02" w:rsidRPr="007B1AF7" w:rsidRDefault="002B5D55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36" w:rsidRPr="00573A36" w:rsidTr="0004381C">
        <w:trPr>
          <w:trHeight w:val="388"/>
        </w:trPr>
        <w:tc>
          <w:tcPr>
            <w:tcW w:w="4246" w:type="dxa"/>
            <w:shd w:val="clear" w:color="auto" w:fill="FFFFFF"/>
          </w:tcPr>
          <w:p w:rsidR="00F15D02" w:rsidRPr="007B1AF7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Губернатора Новосибирской  </w:t>
            </w:r>
            <w:r w:rsidR="000C1BAB" w:rsidRPr="007B1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16.03.2021 г № 51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</w:tr>
      <w:tr w:rsidR="00573A36" w:rsidRPr="00573A36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F15D02" w:rsidRPr="007B1AF7" w:rsidRDefault="000C1BAB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от </w:t>
            </w:r>
            <w:r w:rsidRPr="007B1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16.03.2021 г № 51</w:t>
            </w:r>
          </w:p>
        </w:tc>
      </w:tr>
      <w:tr w:rsidR="00573A36" w:rsidRPr="00573A36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F15D02" w:rsidRPr="007B1AF7" w:rsidRDefault="00F15D02" w:rsidP="00CF4822">
            <w:pPr>
              <w:spacing w:line="240" w:lineRule="auto"/>
              <w:ind w:left="0" w:right="-4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A36" w:rsidRPr="00573A36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F15D02" w:rsidRPr="007B1AF7" w:rsidRDefault="00F15D02" w:rsidP="00CF4822">
            <w:pPr>
              <w:spacing w:line="240" w:lineRule="auto"/>
              <w:ind w:left="0" w:right="-4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Губернатора Новосибирской  </w:t>
            </w:r>
            <w:r w:rsidR="000C1BAB" w:rsidRPr="007B1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16.03.2021 г № 51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  <w:r w:rsidR="00F15D02"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73A36" w:rsidRPr="00573A36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F15D02" w:rsidRPr="007B1AF7" w:rsidRDefault="000C1BAB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Превышает показатель от </w:t>
            </w:r>
            <w:r w:rsidRPr="007B1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16.03.2021 г № 51</w:t>
            </w:r>
          </w:p>
        </w:tc>
      </w:tr>
      <w:tr w:rsidR="00573A36" w:rsidRPr="00573A36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15D02" w:rsidRPr="007B1AF7" w:rsidRDefault="007E1719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2223" w:rsidRPr="007B1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5D02" w:rsidRPr="007B1AF7" w:rsidRDefault="007E1719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2223" w:rsidRPr="007B1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F15D02" w:rsidRPr="007B1AF7" w:rsidRDefault="007E1719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2223" w:rsidRPr="007B1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15D02" w:rsidRPr="007B1AF7" w:rsidRDefault="007E1719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2223" w:rsidRPr="007B1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15D02" w:rsidRPr="007B1AF7" w:rsidRDefault="007E1719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2223" w:rsidRPr="007B1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F15D02" w:rsidRPr="007B1AF7" w:rsidRDefault="007E1719" w:rsidP="0021222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2223" w:rsidRPr="007B1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F15D02" w:rsidRPr="007B1AF7" w:rsidRDefault="00F15D02" w:rsidP="00CF48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A36" w:rsidRPr="00573A36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F15D02" w:rsidRPr="00573A36" w:rsidRDefault="00F15D02" w:rsidP="00CF4822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</w:t>
            </w:r>
            <w:r w:rsidRPr="007B1AF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Губернатора Новосибирской  </w:t>
            </w:r>
            <w:r w:rsidR="000C1BAB" w:rsidRPr="007B1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области</w:t>
            </w:r>
            <w:r w:rsidR="000C1BAB" w:rsidRPr="007B1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16.03.2021 г № 51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F15D02" w:rsidRPr="007B1AF7" w:rsidRDefault="00212223" w:rsidP="00CF4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  <w:r w:rsidR="00F15D02" w:rsidRPr="007B1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15D02" w:rsidRPr="00954D8E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 w:cs="Times New Roman"/>
          <w:color w:val="FF0000"/>
          <w:sz w:val="28"/>
          <w:szCs w:val="28"/>
        </w:rPr>
        <w:sectPr w:rsidR="00F15D02" w:rsidRPr="00954D8E" w:rsidSect="001C437B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Pr="00572B6E">
        <w:rPr>
          <w:rFonts w:ascii="Times New Roman" w:hAnsi="Times New Roman" w:cs="Times New Roman"/>
          <w:b/>
          <w:bCs/>
          <w:sz w:val="28"/>
          <w:szCs w:val="28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954D8E" w:rsidRPr="00572B6E" w:rsidRDefault="00954D8E" w:rsidP="00CF482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Default="00F15D02" w:rsidP="00CF4822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90417A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</w:t>
      </w:r>
    </w:p>
    <w:p w:rsidR="00F15D02" w:rsidRPr="0090417A" w:rsidRDefault="00CD675A" w:rsidP="00BF74A2">
      <w:pPr>
        <w:widowControl w:val="0"/>
        <w:autoSpaceDE w:val="0"/>
        <w:autoSpaceDN w:val="0"/>
        <w:adjustRightInd w:val="0"/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количестве семей, получающих субсидии</w:t>
      </w:r>
      <w:r w:rsidR="00BF74A2">
        <w:rPr>
          <w:rFonts w:ascii="Times New Roman" w:hAnsi="Times New Roman" w:cs="Times New Roman"/>
          <w:sz w:val="28"/>
          <w:szCs w:val="28"/>
        </w:rPr>
        <w:t xml:space="preserve"> отсутствуют. В связи с этим </w:t>
      </w:r>
      <w:r w:rsidR="00BF74A2" w:rsidRPr="00703F99">
        <w:rPr>
          <w:rFonts w:ascii="Times New Roman" w:hAnsi="Times New Roman" w:cs="Times New Roman"/>
          <w:sz w:val="28"/>
          <w:szCs w:val="28"/>
        </w:rPr>
        <w:t>не</w:t>
      </w:r>
      <w:r w:rsidRPr="00703F99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3F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15D02" w:rsidRPr="0090417A">
        <w:rPr>
          <w:rFonts w:ascii="Times New Roman" w:hAnsi="Times New Roman" w:cs="Times New Roman"/>
          <w:sz w:val="28"/>
          <w:szCs w:val="28"/>
        </w:rPr>
        <w:t>асходы бюджетов всех уровней на субсидирование оплаты коммунальных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D02" w:rsidRDefault="00F15D02" w:rsidP="00CF4822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D02" w:rsidRPr="00572B6E" w:rsidRDefault="00F15D02" w:rsidP="00CF482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572B6E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F15D02" w:rsidRPr="000C1BAB" w:rsidRDefault="00F15D02" w:rsidP="00CF4822">
      <w:pPr>
        <w:numPr>
          <w:ilvl w:val="0"/>
          <w:numId w:val="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C1BAB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</w:t>
      </w:r>
      <w:r w:rsidR="00954D8E" w:rsidRPr="000C1B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1BAB" w:rsidRPr="000C1BAB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954D8E" w:rsidRPr="000C1BAB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Pr="000C1BAB">
        <w:rPr>
          <w:rFonts w:ascii="Times New Roman" w:hAnsi="Times New Roman" w:cs="Times New Roman"/>
          <w:sz w:val="28"/>
          <w:szCs w:val="28"/>
        </w:rPr>
        <w:t>.</w:t>
      </w:r>
    </w:p>
    <w:p w:rsidR="00F15D02" w:rsidRPr="000C1BAB" w:rsidRDefault="00F15D02" w:rsidP="00CF4822">
      <w:pPr>
        <w:numPr>
          <w:ilvl w:val="0"/>
          <w:numId w:val="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C1BAB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F15D02" w:rsidRPr="000C1BAB" w:rsidRDefault="00F15D02" w:rsidP="00CF4822">
      <w:pPr>
        <w:numPr>
          <w:ilvl w:val="0"/>
          <w:numId w:val="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C1BAB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</w:t>
      </w:r>
      <w:r w:rsidR="00954D8E" w:rsidRPr="000C1BAB">
        <w:rPr>
          <w:rFonts w:ascii="Times New Roman" w:hAnsi="Times New Roman" w:cs="Times New Roman"/>
          <w:sz w:val="28"/>
          <w:szCs w:val="28"/>
        </w:rPr>
        <w:t>администрацией</w:t>
      </w:r>
      <w:r w:rsidR="000C1BAB" w:rsidRPr="000C1BAB">
        <w:rPr>
          <w:rFonts w:ascii="Times New Roman" w:hAnsi="Times New Roman" w:cs="Times New Roman"/>
          <w:sz w:val="28"/>
          <w:szCs w:val="28"/>
        </w:rPr>
        <w:t xml:space="preserve"> Казанского сельсовета </w:t>
      </w:r>
      <w:r w:rsidR="00954D8E" w:rsidRPr="000C1BAB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Pr="000C1BAB">
        <w:rPr>
          <w:rFonts w:ascii="Times New Roman" w:hAnsi="Times New Roman" w:cs="Times New Roman"/>
          <w:sz w:val="28"/>
          <w:szCs w:val="28"/>
        </w:rPr>
        <w:t>.</w:t>
      </w:r>
    </w:p>
    <w:p w:rsidR="00F15D02" w:rsidRPr="000C1BAB" w:rsidRDefault="00F15D02" w:rsidP="00CF4822">
      <w:pPr>
        <w:numPr>
          <w:ilvl w:val="0"/>
          <w:numId w:val="8"/>
        </w:numPr>
        <w:tabs>
          <w:tab w:val="left" w:pos="0"/>
        </w:tabs>
        <w:autoSpaceDE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C1BAB">
        <w:rPr>
          <w:rFonts w:ascii="Times New Roman" w:hAnsi="Times New Roman" w:cs="Times New Roman"/>
          <w:sz w:val="28"/>
          <w:szCs w:val="28"/>
        </w:rPr>
        <w:t xml:space="preserve">Корректировка Программы осуществляется после рассмотрения отчетности до 1 </w:t>
      </w:r>
      <w:r w:rsidR="00954D8E" w:rsidRPr="000C1BAB">
        <w:rPr>
          <w:rFonts w:ascii="Times New Roman" w:hAnsi="Times New Roman" w:cs="Times New Roman"/>
          <w:sz w:val="28"/>
          <w:szCs w:val="28"/>
        </w:rPr>
        <w:t>марта</w:t>
      </w:r>
      <w:r w:rsidRPr="000C1BAB">
        <w:rPr>
          <w:rFonts w:ascii="Times New Roman" w:hAnsi="Times New Roman" w:cs="Times New Roman"/>
          <w:sz w:val="28"/>
          <w:szCs w:val="28"/>
        </w:rPr>
        <w:t xml:space="preserve"> года следующего после отчетного.</w:t>
      </w:r>
    </w:p>
    <w:p w:rsidR="00F15D02" w:rsidRPr="000C1BAB" w:rsidRDefault="00F15D02" w:rsidP="00CF4822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F15D02" w:rsidRPr="000C1BAB" w:rsidRDefault="00F15D02" w:rsidP="00CF4822">
      <w:pPr>
        <w:tabs>
          <w:tab w:val="left" w:pos="0"/>
        </w:tabs>
        <w:autoSpaceDE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F15D02" w:rsidRPr="000C1BAB" w:rsidSect="001C437B">
      <w:headerReference w:type="default" r:id="rId15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E5" w:rsidRDefault="00B503E5">
      <w:r>
        <w:separator/>
      </w:r>
    </w:p>
  </w:endnote>
  <w:endnote w:type="continuationSeparator" w:id="0">
    <w:p w:rsidR="00B503E5" w:rsidRDefault="00B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Pr="00BE4121" w:rsidRDefault="00D20F0C">
    <w:pPr>
      <w:pStyle w:val="ac"/>
      <w:jc w:val="center"/>
      <w:rPr>
        <w:rFonts w:ascii="Times New Roman" w:hAnsi="Times New Roman"/>
        <w:sz w:val="20"/>
      </w:rPr>
    </w:pPr>
    <w:r w:rsidRPr="00BE4121">
      <w:rPr>
        <w:rFonts w:ascii="Times New Roman" w:hAnsi="Times New Roman"/>
        <w:sz w:val="20"/>
      </w:rPr>
      <w:fldChar w:fldCharType="begin"/>
    </w:r>
    <w:r w:rsidRPr="00BE4121">
      <w:rPr>
        <w:rFonts w:ascii="Times New Roman" w:hAnsi="Times New Roman"/>
        <w:sz w:val="20"/>
      </w:rPr>
      <w:instrText>PAGE   \* MERGEFORMAT</w:instrText>
    </w:r>
    <w:r w:rsidRPr="00BE4121">
      <w:rPr>
        <w:rFonts w:ascii="Times New Roman" w:hAnsi="Times New Roman"/>
        <w:sz w:val="20"/>
      </w:rPr>
      <w:fldChar w:fldCharType="separate"/>
    </w:r>
    <w:r w:rsidR="00804257">
      <w:rPr>
        <w:rFonts w:ascii="Times New Roman" w:hAnsi="Times New Roman"/>
        <w:noProof/>
        <w:sz w:val="20"/>
      </w:rPr>
      <w:t>2</w:t>
    </w:r>
    <w:r w:rsidRPr="00BE4121">
      <w:rPr>
        <w:rFonts w:ascii="Times New Roman" w:hAnsi="Times New Roman"/>
        <w:sz w:val="20"/>
      </w:rPr>
      <w:fldChar w:fldCharType="end"/>
    </w:r>
  </w:p>
  <w:p w:rsidR="00D20F0C" w:rsidRDefault="00D20F0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c"/>
      <w:jc w:val="right"/>
    </w:pPr>
  </w:p>
  <w:p w:rsidR="00D20F0C" w:rsidRDefault="00D20F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E5" w:rsidRDefault="00B503E5">
      <w:r>
        <w:separator/>
      </w:r>
    </w:p>
  </w:footnote>
  <w:footnote w:type="continuationSeparator" w:id="0">
    <w:p w:rsidR="00B503E5" w:rsidRDefault="00B5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a"/>
      <w:jc w:val="right"/>
    </w:pPr>
  </w:p>
  <w:p w:rsidR="00D20F0C" w:rsidRDefault="00D20F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a"/>
      <w:jc w:val="right"/>
    </w:pPr>
  </w:p>
  <w:p w:rsidR="00D20F0C" w:rsidRDefault="00D20F0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a"/>
      <w:jc w:val="right"/>
    </w:pPr>
  </w:p>
  <w:p w:rsidR="00D20F0C" w:rsidRDefault="00D20F0C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0C" w:rsidRDefault="00D20F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BD0B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843"/>
        </w:tabs>
        <w:ind w:left="1843" w:hanging="283"/>
      </w:pPr>
      <w:rPr>
        <w:rFonts w:ascii="Symbol" w:hAnsi="Symbol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 w15:restartNumberingAfterBreak="0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13" w15:restartNumberingAfterBreak="0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6" w15:restartNumberingAfterBreak="0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1C047E21"/>
    <w:multiLevelType w:val="hybridMultilevel"/>
    <w:tmpl w:val="2FB6A7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A3782"/>
    <w:multiLevelType w:val="hybridMultilevel"/>
    <w:tmpl w:val="83860C90"/>
    <w:name w:val="WW8Num32"/>
    <w:lvl w:ilvl="0" w:tplc="982676F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1433C27"/>
    <w:multiLevelType w:val="hybridMultilevel"/>
    <w:tmpl w:val="4F5E531A"/>
    <w:lvl w:ilvl="0" w:tplc="D7D494C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6" w15:restartNumberingAfterBreak="0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16774"/>
    <w:multiLevelType w:val="hybridMultilevel"/>
    <w:tmpl w:val="7F76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1" w15:restartNumberingAfterBreak="0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15172C7"/>
    <w:multiLevelType w:val="hybridMultilevel"/>
    <w:tmpl w:val="38F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A2076"/>
    <w:multiLevelType w:val="hybridMultilevel"/>
    <w:tmpl w:val="F79A74C8"/>
    <w:lvl w:ilvl="0" w:tplc="34C48C3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36" w15:restartNumberingAfterBreak="0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cs="Times New Roman"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cs="Times New Roman"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cs="Times New Roman"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cs="Times New Roman"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cs="Times New Roman"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cs="Times New Roman"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cs="Times New Roman" w:hint="default"/>
        <w:i/>
        <w:iCs/>
      </w:rPr>
    </w:lvl>
  </w:abstractNum>
  <w:abstractNum w:abstractNumId="37" w15:restartNumberingAfterBreak="0">
    <w:nsid w:val="4E78071F"/>
    <w:multiLevelType w:val="hybridMultilevel"/>
    <w:tmpl w:val="D6B0A1FC"/>
    <w:lvl w:ilvl="0" w:tplc="B964CBA4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 w15:restartNumberingAfterBreak="0">
    <w:nsid w:val="626B6ED2"/>
    <w:multiLevelType w:val="hybridMultilevel"/>
    <w:tmpl w:val="CAA2642C"/>
    <w:lvl w:ilvl="0" w:tplc="497C7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44" w15:restartNumberingAfterBreak="0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6C3E4D2A"/>
    <w:multiLevelType w:val="multilevel"/>
    <w:tmpl w:val="59C8BB8C"/>
    <w:numStyleLink w:val="12pt"/>
  </w:abstractNum>
  <w:abstractNum w:abstractNumId="47" w15:restartNumberingAfterBreak="0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BA2164"/>
    <w:multiLevelType w:val="hybridMultilevel"/>
    <w:tmpl w:val="3C481286"/>
    <w:lvl w:ilvl="0" w:tplc="6A54B54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7A2F21DE"/>
    <w:multiLevelType w:val="hybridMultilevel"/>
    <w:tmpl w:val="7444D5D2"/>
    <w:lvl w:ilvl="0" w:tplc="745C62D8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2"/>
  </w:num>
  <w:num w:numId="5">
    <w:abstractNumId w:val="20"/>
  </w:num>
  <w:num w:numId="6">
    <w:abstractNumId w:val="30"/>
  </w:num>
  <w:num w:numId="7">
    <w:abstractNumId w:val="47"/>
  </w:num>
  <w:num w:numId="8">
    <w:abstractNumId w:val="41"/>
  </w:num>
  <w:num w:numId="9">
    <w:abstractNumId w:val="48"/>
  </w:num>
  <w:num w:numId="10">
    <w:abstractNumId w:val="25"/>
  </w:num>
  <w:num w:numId="11">
    <w:abstractNumId w:val="39"/>
  </w:num>
  <w:num w:numId="12">
    <w:abstractNumId w:val="36"/>
  </w:num>
  <w:num w:numId="13">
    <w:abstractNumId w:val="15"/>
  </w:num>
  <w:num w:numId="14">
    <w:abstractNumId w:val="24"/>
  </w:num>
  <w:num w:numId="15">
    <w:abstractNumId w:val="28"/>
  </w:num>
  <w:num w:numId="16">
    <w:abstractNumId w:val="26"/>
  </w:num>
  <w:num w:numId="17">
    <w:abstractNumId w:val="27"/>
  </w:num>
  <w:num w:numId="18">
    <w:abstractNumId w:val="46"/>
  </w:num>
  <w:num w:numId="19">
    <w:abstractNumId w:val="50"/>
  </w:num>
  <w:num w:numId="20">
    <w:abstractNumId w:val="13"/>
  </w:num>
  <w:num w:numId="21">
    <w:abstractNumId w:val="18"/>
  </w:num>
  <w:num w:numId="22">
    <w:abstractNumId w:val="17"/>
  </w:num>
  <w:num w:numId="23">
    <w:abstractNumId w:val="35"/>
  </w:num>
  <w:num w:numId="24">
    <w:abstractNumId w:val="43"/>
  </w:num>
  <w:num w:numId="25">
    <w:abstractNumId w:val="40"/>
  </w:num>
  <w:num w:numId="26">
    <w:abstractNumId w:val="14"/>
  </w:num>
  <w:num w:numId="27">
    <w:abstractNumId w:val="11"/>
  </w:num>
  <w:num w:numId="28">
    <w:abstractNumId w:val="45"/>
  </w:num>
  <w:num w:numId="29">
    <w:abstractNumId w:val="1"/>
  </w:num>
  <w:num w:numId="30">
    <w:abstractNumId w:val="2"/>
  </w:num>
  <w:num w:numId="31">
    <w:abstractNumId w:val="31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9"/>
  </w:num>
  <w:num w:numId="35">
    <w:abstractNumId w:val="21"/>
  </w:num>
  <w:num w:numId="36">
    <w:abstractNumId w:val="44"/>
  </w:num>
  <w:num w:numId="37">
    <w:abstractNumId w:val="19"/>
  </w:num>
  <w:num w:numId="38">
    <w:abstractNumId w:val="37"/>
  </w:num>
  <w:num w:numId="39">
    <w:abstractNumId w:val="23"/>
  </w:num>
  <w:num w:numId="40">
    <w:abstractNumId w:val="33"/>
  </w:num>
  <w:num w:numId="41">
    <w:abstractNumId w:val="51"/>
  </w:num>
  <w:num w:numId="42">
    <w:abstractNumId w:val="34"/>
  </w:num>
  <w:num w:numId="43">
    <w:abstractNumId w:val="42"/>
  </w:num>
  <w:num w:numId="44">
    <w:abstractNumId w:val="29"/>
  </w:num>
  <w:num w:numId="4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254"/>
    <w:rsid w:val="000000EE"/>
    <w:rsid w:val="0000038C"/>
    <w:rsid w:val="00000522"/>
    <w:rsid w:val="0000059D"/>
    <w:rsid w:val="000013DF"/>
    <w:rsid w:val="00002A39"/>
    <w:rsid w:val="00002D9E"/>
    <w:rsid w:val="00003245"/>
    <w:rsid w:val="000038DE"/>
    <w:rsid w:val="00004275"/>
    <w:rsid w:val="000042F7"/>
    <w:rsid w:val="00004BF2"/>
    <w:rsid w:val="00004FA3"/>
    <w:rsid w:val="000054FD"/>
    <w:rsid w:val="000056F5"/>
    <w:rsid w:val="00005B45"/>
    <w:rsid w:val="000060B8"/>
    <w:rsid w:val="0000645F"/>
    <w:rsid w:val="00006887"/>
    <w:rsid w:val="000071F7"/>
    <w:rsid w:val="0000747B"/>
    <w:rsid w:val="000104F1"/>
    <w:rsid w:val="000106F8"/>
    <w:rsid w:val="00010B0B"/>
    <w:rsid w:val="000111EF"/>
    <w:rsid w:val="0001251F"/>
    <w:rsid w:val="0001266D"/>
    <w:rsid w:val="00012912"/>
    <w:rsid w:val="00012AB4"/>
    <w:rsid w:val="0001300B"/>
    <w:rsid w:val="00013237"/>
    <w:rsid w:val="000132D8"/>
    <w:rsid w:val="000133B5"/>
    <w:rsid w:val="000133D3"/>
    <w:rsid w:val="0001345F"/>
    <w:rsid w:val="00013910"/>
    <w:rsid w:val="00013AD8"/>
    <w:rsid w:val="00014450"/>
    <w:rsid w:val="000146C1"/>
    <w:rsid w:val="0001480A"/>
    <w:rsid w:val="00014B38"/>
    <w:rsid w:val="00015995"/>
    <w:rsid w:val="00015BDC"/>
    <w:rsid w:val="0001689B"/>
    <w:rsid w:val="00016CB8"/>
    <w:rsid w:val="0001737C"/>
    <w:rsid w:val="000176E6"/>
    <w:rsid w:val="00017E47"/>
    <w:rsid w:val="000202DF"/>
    <w:rsid w:val="00020412"/>
    <w:rsid w:val="00020957"/>
    <w:rsid w:val="00020C60"/>
    <w:rsid w:val="00020F87"/>
    <w:rsid w:val="00021F3B"/>
    <w:rsid w:val="00022B77"/>
    <w:rsid w:val="00023700"/>
    <w:rsid w:val="00023B55"/>
    <w:rsid w:val="00023B96"/>
    <w:rsid w:val="00024400"/>
    <w:rsid w:val="00024DD9"/>
    <w:rsid w:val="00024E28"/>
    <w:rsid w:val="0002505C"/>
    <w:rsid w:val="000252F1"/>
    <w:rsid w:val="0002569F"/>
    <w:rsid w:val="00025D0B"/>
    <w:rsid w:val="00026713"/>
    <w:rsid w:val="0002694B"/>
    <w:rsid w:val="00026ECC"/>
    <w:rsid w:val="000309F9"/>
    <w:rsid w:val="00030B0D"/>
    <w:rsid w:val="00031D1B"/>
    <w:rsid w:val="00031FB0"/>
    <w:rsid w:val="00031FC5"/>
    <w:rsid w:val="0003226B"/>
    <w:rsid w:val="00032411"/>
    <w:rsid w:val="000328EA"/>
    <w:rsid w:val="00032C8D"/>
    <w:rsid w:val="00033527"/>
    <w:rsid w:val="000342A9"/>
    <w:rsid w:val="00035121"/>
    <w:rsid w:val="000358D2"/>
    <w:rsid w:val="0003652A"/>
    <w:rsid w:val="00036634"/>
    <w:rsid w:val="00036964"/>
    <w:rsid w:val="00036CA5"/>
    <w:rsid w:val="00037CFB"/>
    <w:rsid w:val="00037EFA"/>
    <w:rsid w:val="0004046C"/>
    <w:rsid w:val="000405F7"/>
    <w:rsid w:val="00040602"/>
    <w:rsid w:val="00040809"/>
    <w:rsid w:val="00040881"/>
    <w:rsid w:val="00041BA3"/>
    <w:rsid w:val="00041E70"/>
    <w:rsid w:val="0004224B"/>
    <w:rsid w:val="000424CE"/>
    <w:rsid w:val="000428C5"/>
    <w:rsid w:val="00042A8F"/>
    <w:rsid w:val="00042B0D"/>
    <w:rsid w:val="0004355F"/>
    <w:rsid w:val="0004381C"/>
    <w:rsid w:val="0004430E"/>
    <w:rsid w:val="0004455F"/>
    <w:rsid w:val="00045297"/>
    <w:rsid w:val="00045B99"/>
    <w:rsid w:val="00045FF8"/>
    <w:rsid w:val="00046410"/>
    <w:rsid w:val="000472E0"/>
    <w:rsid w:val="000478F5"/>
    <w:rsid w:val="0004790C"/>
    <w:rsid w:val="00047C04"/>
    <w:rsid w:val="00047EE2"/>
    <w:rsid w:val="00047F1A"/>
    <w:rsid w:val="00047F6C"/>
    <w:rsid w:val="00050148"/>
    <w:rsid w:val="0005022E"/>
    <w:rsid w:val="000504C4"/>
    <w:rsid w:val="00050BA7"/>
    <w:rsid w:val="00051287"/>
    <w:rsid w:val="00051FD1"/>
    <w:rsid w:val="00052FC2"/>
    <w:rsid w:val="00052FED"/>
    <w:rsid w:val="00053481"/>
    <w:rsid w:val="00053545"/>
    <w:rsid w:val="00053F2D"/>
    <w:rsid w:val="00054035"/>
    <w:rsid w:val="000541D2"/>
    <w:rsid w:val="00054AF2"/>
    <w:rsid w:val="00054E88"/>
    <w:rsid w:val="0005554C"/>
    <w:rsid w:val="0005570F"/>
    <w:rsid w:val="00055979"/>
    <w:rsid w:val="00055A22"/>
    <w:rsid w:val="00055B6B"/>
    <w:rsid w:val="00055C79"/>
    <w:rsid w:val="000561E9"/>
    <w:rsid w:val="00056B39"/>
    <w:rsid w:val="00056D01"/>
    <w:rsid w:val="00056ECE"/>
    <w:rsid w:val="00057217"/>
    <w:rsid w:val="000576A9"/>
    <w:rsid w:val="000576D8"/>
    <w:rsid w:val="0005779C"/>
    <w:rsid w:val="00057C01"/>
    <w:rsid w:val="00057C75"/>
    <w:rsid w:val="00057D8D"/>
    <w:rsid w:val="00060193"/>
    <w:rsid w:val="00060AB3"/>
    <w:rsid w:val="00061764"/>
    <w:rsid w:val="0006182B"/>
    <w:rsid w:val="0006214A"/>
    <w:rsid w:val="0006226B"/>
    <w:rsid w:val="0006236B"/>
    <w:rsid w:val="00063145"/>
    <w:rsid w:val="000632B7"/>
    <w:rsid w:val="00063B16"/>
    <w:rsid w:val="00064A3A"/>
    <w:rsid w:val="00065750"/>
    <w:rsid w:val="00065833"/>
    <w:rsid w:val="00065C2C"/>
    <w:rsid w:val="00066108"/>
    <w:rsid w:val="000671DC"/>
    <w:rsid w:val="00067AB8"/>
    <w:rsid w:val="00067FEE"/>
    <w:rsid w:val="000701A7"/>
    <w:rsid w:val="000709E0"/>
    <w:rsid w:val="00071091"/>
    <w:rsid w:val="00071105"/>
    <w:rsid w:val="000714B7"/>
    <w:rsid w:val="000736F0"/>
    <w:rsid w:val="00073D21"/>
    <w:rsid w:val="00074360"/>
    <w:rsid w:val="0007461A"/>
    <w:rsid w:val="00074727"/>
    <w:rsid w:val="00074AC4"/>
    <w:rsid w:val="00074E86"/>
    <w:rsid w:val="000750A8"/>
    <w:rsid w:val="00076445"/>
    <w:rsid w:val="000765A6"/>
    <w:rsid w:val="00076735"/>
    <w:rsid w:val="00076907"/>
    <w:rsid w:val="00076D89"/>
    <w:rsid w:val="00077BD6"/>
    <w:rsid w:val="0008013F"/>
    <w:rsid w:val="0008095B"/>
    <w:rsid w:val="00080B1C"/>
    <w:rsid w:val="00080BAD"/>
    <w:rsid w:val="00080D1F"/>
    <w:rsid w:val="00080EC4"/>
    <w:rsid w:val="00081B3A"/>
    <w:rsid w:val="00081EEC"/>
    <w:rsid w:val="00081F2B"/>
    <w:rsid w:val="00082397"/>
    <w:rsid w:val="000825A0"/>
    <w:rsid w:val="00082886"/>
    <w:rsid w:val="00082CF8"/>
    <w:rsid w:val="00082F0E"/>
    <w:rsid w:val="00083475"/>
    <w:rsid w:val="000835E2"/>
    <w:rsid w:val="0008389E"/>
    <w:rsid w:val="0008440F"/>
    <w:rsid w:val="0008497E"/>
    <w:rsid w:val="00084A5C"/>
    <w:rsid w:val="00084EE6"/>
    <w:rsid w:val="00084F61"/>
    <w:rsid w:val="00084F8C"/>
    <w:rsid w:val="00086B26"/>
    <w:rsid w:val="00086B78"/>
    <w:rsid w:val="00086C05"/>
    <w:rsid w:val="00086E02"/>
    <w:rsid w:val="00087E55"/>
    <w:rsid w:val="000902B7"/>
    <w:rsid w:val="0009068F"/>
    <w:rsid w:val="00090882"/>
    <w:rsid w:val="00090B0B"/>
    <w:rsid w:val="00090CA4"/>
    <w:rsid w:val="00090F1C"/>
    <w:rsid w:val="0009102D"/>
    <w:rsid w:val="0009126B"/>
    <w:rsid w:val="0009198A"/>
    <w:rsid w:val="00091B12"/>
    <w:rsid w:val="00091B65"/>
    <w:rsid w:val="00091F58"/>
    <w:rsid w:val="00092CFE"/>
    <w:rsid w:val="00092D93"/>
    <w:rsid w:val="00092ED9"/>
    <w:rsid w:val="000938AF"/>
    <w:rsid w:val="00093B5A"/>
    <w:rsid w:val="0009445D"/>
    <w:rsid w:val="000945F0"/>
    <w:rsid w:val="000947A6"/>
    <w:rsid w:val="0009492C"/>
    <w:rsid w:val="00094EF3"/>
    <w:rsid w:val="00095200"/>
    <w:rsid w:val="0009572B"/>
    <w:rsid w:val="00095ABA"/>
    <w:rsid w:val="00095C1B"/>
    <w:rsid w:val="000962F2"/>
    <w:rsid w:val="0009675C"/>
    <w:rsid w:val="000968D1"/>
    <w:rsid w:val="00096976"/>
    <w:rsid w:val="000A00AD"/>
    <w:rsid w:val="000A08A5"/>
    <w:rsid w:val="000A0AC5"/>
    <w:rsid w:val="000A1614"/>
    <w:rsid w:val="000A18CA"/>
    <w:rsid w:val="000A27E0"/>
    <w:rsid w:val="000A2E06"/>
    <w:rsid w:val="000A3302"/>
    <w:rsid w:val="000A364E"/>
    <w:rsid w:val="000A371B"/>
    <w:rsid w:val="000A3B3F"/>
    <w:rsid w:val="000A3C7A"/>
    <w:rsid w:val="000A3F30"/>
    <w:rsid w:val="000A5553"/>
    <w:rsid w:val="000A5848"/>
    <w:rsid w:val="000A5B09"/>
    <w:rsid w:val="000A662F"/>
    <w:rsid w:val="000A714C"/>
    <w:rsid w:val="000A71C4"/>
    <w:rsid w:val="000B02DC"/>
    <w:rsid w:val="000B090C"/>
    <w:rsid w:val="000B09CD"/>
    <w:rsid w:val="000B0BDC"/>
    <w:rsid w:val="000B156B"/>
    <w:rsid w:val="000B2348"/>
    <w:rsid w:val="000B2681"/>
    <w:rsid w:val="000B3091"/>
    <w:rsid w:val="000B32CB"/>
    <w:rsid w:val="000B3657"/>
    <w:rsid w:val="000B38B0"/>
    <w:rsid w:val="000B3BF9"/>
    <w:rsid w:val="000B452C"/>
    <w:rsid w:val="000B526A"/>
    <w:rsid w:val="000B5D35"/>
    <w:rsid w:val="000B732B"/>
    <w:rsid w:val="000B79F4"/>
    <w:rsid w:val="000B7D56"/>
    <w:rsid w:val="000B7EE3"/>
    <w:rsid w:val="000B7FD7"/>
    <w:rsid w:val="000C09D7"/>
    <w:rsid w:val="000C0D36"/>
    <w:rsid w:val="000C18F5"/>
    <w:rsid w:val="000C19AB"/>
    <w:rsid w:val="000C19C6"/>
    <w:rsid w:val="000C1BAB"/>
    <w:rsid w:val="000C1FAF"/>
    <w:rsid w:val="000C1FF8"/>
    <w:rsid w:val="000C366B"/>
    <w:rsid w:val="000C3969"/>
    <w:rsid w:val="000C3F55"/>
    <w:rsid w:val="000C47FD"/>
    <w:rsid w:val="000C4B92"/>
    <w:rsid w:val="000C572D"/>
    <w:rsid w:val="000C6398"/>
    <w:rsid w:val="000C63BF"/>
    <w:rsid w:val="000C647D"/>
    <w:rsid w:val="000C6484"/>
    <w:rsid w:val="000C65B8"/>
    <w:rsid w:val="000C6E36"/>
    <w:rsid w:val="000C7450"/>
    <w:rsid w:val="000C7C72"/>
    <w:rsid w:val="000D054A"/>
    <w:rsid w:val="000D061D"/>
    <w:rsid w:val="000D0810"/>
    <w:rsid w:val="000D0CBC"/>
    <w:rsid w:val="000D0FBD"/>
    <w:rsid w:val="000D155F"/>
    <w:rsid w:val="000D16A8"/>
    <w:rsid w:val="000D1D99"/>
    <w:rsid w:val="000D23AD"/>
    <w:rsid w:val="000D246D"/>
    <w:rsid w:val="000D48CD"/>
    <w:rsid w:val="000D5482"/>
    <w:rsid w:val="000D5669"/>
    <w:rsid w:val="000D566F"/>
    <w:rsid w:val="000D5849"/>
    <w:rsid w:val="000D6153"/>
    <w:rsid w:val="000D61CA"/>
    <w:rsid w:val="000D6B3F"/>
    <w:rsid w:val="000D704E"/>
    <w:rsid w:val="000D7517"/>
    <w:rsid w:val="000D77D1"/>
    <w:rsid w:val="000E0223"/>
    <w:rsid w:val="000E076B"/>
    <w:rsid w:val="000E0C21"/>
    <w:rsid w:val="000E1787"/>
    <w:rsid w:val="000E1A5B"/>
    <w:rsid w:val="000E2742"/>
    <w:rsid w:val="000E37AB"/>
    <w:rsid w:val="000E3B5A"/>
    <w:rsid w:val="000E3FC7"/>
    <w:rsid w:val="000E44EA"/>
    <w:rsid w:val="000E4897"/>
    <w:rsid w:val="000E4B04"/>
    <w:rsid w:val="000E4C6E"/>
    <w:rsid w:val="000E4F8C"/>
    <w:rsid w:val="000E4F98"/>
    <w:rsid w:val="000E529E"/>
    <w:rsid w:val="000E53B2"/>
    <w:rsid w:val="000E6399"/>
    <w:rsid w:val="000E6604"/>
    <w:rsid w:val="000E7ABB"/>
    <w:rsid w:val="000F075B"/>
    <w:rsid w:val="000F0A3C"/>
    <w:rsid w:val="000F1B5A"/>
    <w:rsid w:val="000F207B"/>
    <w:rsid w:val="000F22F1"/>
    <w:rsid w:val="000F2582"/>
    <w:rsid w:val="000F28C7"/>
    <w:rsid w:val="000F3101"/>
    <w:rsid w:val="000F351F"/>
    <w:rsid w:val="000F3658"/>
    <w:rsid w:val="000F4110"/>
    <w:rsid w:val="000F423F"/>
    <w:rsid w:val="000F43C4"/>
    <w:rsid w:val="000F4899"/>
    <w:rsid w:val="000F4901"/>
    <w:rsid w:val="000F4EB5"/>
    <w:rsid w:val="000F6063"/>
    <w:rsid w:val="000F63A0"/>
    <w:rsid w:val="00100004"/>
    <w:rsid w:val="0010057B"/>
    <w:rsid w:val="0010066B"/>
    <w:rsid w:val="001008BD"/>
    <w:rsid w:val="00101A88"/>
    <w:rsid w:val="00101CF7"/>
    <w:rsid w:val="00101E06"/>
    <w:rsid w:val="001029D7"/>
    <w:rsid w:val="00102ADE"/>
    <w:rsid w:val="00102F13"/>
    <w:rsid w:val="00103329"/>
    <w:rsid w:val="00103454"/>
    <w:rsid w:val="00103E67"/>
    <w:rsid w:val="0010404D"/>
    <w:rsid w:val="00104BC5"/>
    <w:rsid w:val="001050EC"/>
    <w:rsid w:val="00106040"/>
    <w:rsid w:val="001066A6"/>
    <w:rsid w:val="00106E0C"/>
    <w:rsid w:val="00106E9F"/>
    <w:rsid w:val="00107108"/>
    <w:rsid w:val="00110469"/>
    <w:rsid w:val="00110F31"/>
    <w:rsid w:val="001113A6"/>
    <w:rsid w:val="001119EF"/>
    <w:rsid w:val="0011253F"/>
    <w:rsid w:val="00112542"/>
    <w:rsid w:val="00112A44"/>
    <w:rsid w:val="00113BF5"/>
    <w:rsid w:val="0011433F"/>
    <w:rsid w:val="001152C8"/>
    <w:rsid w:val="00115938"/>
    <w:rsid w:val="00115C6E"/>
    <w:rsid w:val="001163F3"/>
    <w:rsid w:val="0011661F"/>
    <w:rsid w:val="00116863"/>
    <w:rsid w:val="00116FE3"/>
    <w:rsid w:val="00117581"/>
    <w:rsid w:val="00117A4A"/>
    <w:rsid w:val="00117BED"/>
    <w:rsid w:val="00120001"/>
    <w:rsid w:val="0012071C"/>
    <w:rsid w:val="00121185"/>
    <w:rsid w:val="00121250"/>
    <w:rsid w:val="001213B4"/>
    <w:rsid w:val="00123102"/>
    <w:rsid w:val="00123175"/>
    <w:rsid w:val="001233AF"/>
    <w:rsid w:val="001237C6"/>
    <w:rsid w:val="001237EE"/>
    <w:rsid w:val="00123F55"/>
    <w:rsid w:val="00124035"/>
    <w:rsid w:val="00125C71"/>
    <w:rsid w:val="00125D5A"/>
    <w:rsid w:val="0012675C"/>
    <w:rsid w:val="00127579"/>
    <w:rsid w:val="001276EA"/>
    <w:rsid w:val="0012774E"/>
    <w:rsid w:val="00127C59"/>
    <w:rsid w:val="00130654"/>
    <w:rsid w:val="001308D4"/>
    <w:rsid w:val="00131B72"/>
    <w:rsid w:val="00131C60"/>
    <w:rsid w:val="00132335"/>
    <w:rsid w:val="0013359E"/>
    <w:rsid w:val="00133C08"/>
    <w:rsid w:val="00133CBB"/>
    <w:rsid w:val="001343E4"/>
    <w:rsid w:val="00134948"/>
    <w:rsid w:val="00134A63"/>
    <w:rsid w:val="00134DBD"/>
    <w:rsid w:val="00135074"/>
    <w:rsid w:val="0013532C"/>
    <w:rsid w:val="001356A7"/>
    <w:rsid w:val="00135A30"/>
    <w:rsid w:val="00135A96"/>
    <w:rsid w:val="00135D84"/>
    <w:rsid w:val="00135D8E"/>
    <w:rsid w:val="00135E3F"/>
    <w:rsid w:val="00136014"/>
    <w:rsid w:val="00136CD1"/>
    <w:rsid w:val="0013787F"/>
    <w:rsid w:val="001379F6"/>
    <w:rsid w:val="00137C4E"/>
    <w:rsid w:val="00140214"/>
    <w:rsid w:val="001403E1"/>
    <w:rsid w:val="001406C7"/>
    <w:rsid w:val="00140825"/>
    <w:rsid w:val="00140971"/>
    <w:rsid w:val="0014168F"/>
    <w:rsid w:val="001416A4"/>
    <w:rsid w:val="00141AB9"/>
    <w:rsid w:val="00142648"/>
    <w:rsid w:val="001426AC"/>
    <w:rsid w:val="00142B7D"/>
    <w:rsid w:val="00142D85"/>
    <w:rsid w:val="00142E8B"/>
    <w:rsid w:val="00143DF1"/>
    <w:rsid w:val="001456E7"/>
    <w:rsid w:val="00145984"/>
    <w:rsid w:val="00145D1C"/>
    <w:rsid w:val="00145D21"/>
    <w:rsid w:val="00146206"/>
    <w:rsid w:val="00146B4A"/>
    <w:rsid w:val="00146EF4"/>
    <w:rsid w:val="001471A7"/>
    <w:rsid w:val="001472FB"/>
    <w:rsid w:val="00147363"/>
    <w:rsid w:val="00147721"/>
    <w:rsid w:val="00147F0F"/>
    <w:rsid w:val="00150A9C"/>
    <w:rsid w:val="00150F24"/>
    <w:rsid w:val="001512A6"/>
    <w:rsid w:val="00151493"/>
    <w:rsid w:val="00151575"/>
    <w:rsid w:val="00151618"/>
    <w:rsid w:val="00151AA9"/>
    <w:rsid w:val="00152300"/>
    <w:rsid w:val="001523A6"/>
    <w:rsid w:val="00152C71"/>
    <w:rsid w:val="00152E1C"/>
    <w:rsid w:val="0015358D"/>
    <w:rsid w:val="00153A75"/>
    <w:rsid w:val="0015448A"/>
    <w:rsid w:val="001555C5"/>
    <w:rsid w:val="00155D4E"/>
    <w:rsid w:val="0015621A"/>
    <w:rsid w:val="00156967"/>
    <w:rsid w:val="0015780C"/>
    <w:rsid w:val="00157BFD"/>
    <w:rsid w:val="00157CC1"/>
    <w:rsid w:val="00157D03"/>
    <w:rsid w:val="00157E0D"/>
    <w:rsid w:val="00160B15"/>
    <w:rsid w:val="00160DCE"/>
    <w:rsid w:val="00160F52"/>
    <w:rsid w:val="0016137D"/>
    <w:rsid w:val="001614B8"/>
    <w:rsid w:val="0016158A"/>
    <w:rsid w:val="00162129"/>
    <w:rsid w:val="0016262F"/>
    <w:rsid w:val="001631B2"/>
    <w:rsid w:val="00163521"/>
    <w:rsid w:val="0016365E"/>
    <w:rsid w:val="00163AB2"/>
    <w:rsid w:val="00163AC9"/>
    <w:rsid w:val="001649DD"/>
    <w:rsid w:val="00164AD6"/>
    <w:rsid w:val="00164AFA"/>
    <w:rsid w:val="00164C0D"/>
    <w:rsid w:val="00164C5B"/>
    <w:rsid w:val="00165FD1"/>
    <w:rsid w:val="0016614D"/>
    <w:rsid w:val="00166673"/>
    <w:rsid w:val="00166C12"/>
    <w:rsid w:val="001675DF"/>
    <w:rsid w:val="001700B0"/>
    <w:rsid w:val="001703E0"/>
    <w:rsid w:val="0017043D"/>
    <w:rsid w:val="00170DAD"/>
    <w:rsid w:val="00171585"/>
    <w:rsid w:val="00171B7C"/>
    <w:rsid w:val="00172087"/>
    <w:rsid w:val="0017340B"/>
    <w:rsid w:val="001738D8"/>
    <w:rsid w:val="00173A08"/>
    <w:rsid w:val="00174B04"/>
    <w:rsid w:val="00174B3A"/>
    <w:rsid w:val="00174FBD"/>
    <w:rsid w:val="0017559E"/>
    <w:rsid w:val="00175A63"/>
    <w:rsid w:val="00175DC6"/>
    <w:rsid w:val="0017676D"/>
    <w:rsid w:val="00176A3F"/>
    <w:rsid w:val="00177B92"/>
    <w:rsid w:val="00177DD8"/>
    <w:rsid w:val="001809D1"/>
    <w:rsid w:val="00180F5A"/>
    <w:rsid w:val="00181025"/>
    <w:rsid w:val="00181641"/>
    <w:rsid w:val="001816A4"/>
    <w:rsid w:val="00181A5D"/>
    <w:rsid w:val="00181A7B"/>
    <w:rsid w:val="00181EF4"/>
    <w:rsid w:val="001824E4"/>
    <w:rsid w:val="00182DAD"/>
    <w:rsid w:val="00182E70"/>
    <w:rsid w:val="00182F88"/>
    <w:rsid w:val="00183856"/>
    <w:rsid w:val="00184606"/>
    <w:rsid w:val="00184998"/>
    <w:rsid w:val="00184ED2"/>
    <w:rsid w:val="0018540F"/>
    <w:rsid w:val="001854CA"/>
    <w:rsid w:val="0018553C"/>
    <w:rsid w:val="00185EB1"/>
    <w:rsid w:val="00186102"/>
    <w:rsid w:val="0018639A"/>
    <w:rsid w:val="00186F8C"/>
    <w:rsid w:val="00187039"/>
    <w:rsid w:val="001871C2"/>
    <w:rsid w:val="0018759B"/>
    <w:rsid w:val="00187A11"/>
    <w:rsid w:val="00187ADB"/>
    <w:rsid w:val="0019004A"/>
    <w:rsid w:val="001903C8"/>
    <w:rsid w:val="00190AA0"/>
    <w:rsid w:val="00190DDE"/>
    <w:rsid w:val="00191885"/>
    <w:rsid w:val="00191CBE"/>
    <w:rsid w:val="001920B3"/>
    <w:rsid w:val="001923D4"/>
    <w:rsid w:val="00192573"/>
    <w:rsid w:val="00192879"/>
    <w:rsid w:val="001928B4"/>
    <w:rsid w:val="0019326D"/>
    <w:rsid w:val="001935A2"/>
    <w:rsid w:val="001940F1"/>
    <w:rsid w:val="00194819"/>
    <w:rsid w:val="00195439"/>
    <w:rsid w:val="0019567F"/>
    <w:rsid w:val="00195912"/>
    <w:rsid w:val="00195D49"/>
    <w:rsid w:val="00195FCC"/>
    <w:rsid w:val="001960FB"/>
    <w:rsid w:val="001965F1"/>
    <w:rsid w:val="001966F8"/>
    <w:rsid w:val="00196714"/>
    <w:rsid w:val="00196857"/>
    <w:rsid w:val="00196CA9"/>
    <w:rsid w:val="00197358"/>
    <w:rsid w:val="00197554"/>
    <w:rsid w:val="0019759F"/>
    <w:rsid w:val="00197C74"/>
    <w:rsid w:val="001A01AC"/>
    <w:rsid w:val="001A14A3"/>
    <w:rsid w:val="001A15D0"/>
    <w:rsid w:val="001A16ED"/>
    <w:rsid w:val="001A18E8"/>
    <w:rsid w:val="001A1943"/>
    <w:rsid w:val="001A3939"/>
    <w:rsid w:val="001A39C8"/>
    <w:rsid w:val="001A39D7"/>
    <w:rsid w:val="001A3C6A"/>
    <w:rsid w:val="001A3E9E"/>
    <w:rsid w:val="001A408B"/>
    <w:rsid w:val="001A4B1E"/>
    <w:rsid w:val="001A519B"/>
    <w:rsid w:val="001A5C9D"/>
    <w:rsid w:val="001A5ECF"/>
    <w:rsid w:val="001A6086"/>
    <w:rsid w:val="001A60C9"/>
    <w:rsid w:val="001A6743"/>
    <w:rsid w:val="001A6AD0"/>
    <w:rsid w:val="001A7213"/>
    <w:rsid w:val="001B0115"/>
    <w:rsid w:val="001B0198"/>
    <w:rsid w:val="001B05C3"/>
    <w:rsid w:val="001B099C"/>
    <w:rsid w:val="001B0BED"/>
    <w:rsid w:val="001B0C00"/>
    <w:rsid w:val="001B11CF"/>
    <w:rsid w:val="001B1557"/>
    <w:rsid w:val="001B16E6"/>
    <w:rsid w:val="001B1971"/>
    <w:rsid w:val="001B255D"/>
    <w:rsid w:val="001B3711"/>
    <w:rsid w:val="001B3B9E"/>
    <w:rsid w:val="001B4CA5"/>
    <w:rsid w:val="001B51C6"/>
    <w:rsid w:val="001B57E7"/>
    <w:rsid w:val="001B5C07"/>
    <w:rsid w:val="001B6CFE"/>
    <w:rsid w:val="001B71D4"/>
    <w:rsid w:val="001B7A78"/>
    <w:rsid w:val="001B7F07"/>
    <w:rsid w:val="001C0064"/>
    <w:rsid w:val="001C015B"/>
    <w:rsid w:val="001C08DC"/>
    <w:rsid w:val="001C0D35"/>
    <w:rsid w:val="001C0DF1"/>
    <w:rsid w:val="001C0ED9"/>
    <w:rsid w:val="001C1A64"/>
    <w:rsid w:val="001C2439"/>
    <w:rsid w:val="001C25A3"/>
    <w:rsid w:val="001C29DE"/>
    <w:rsid w:val="001C33A9"/>
    <w:rsid w:val="001C3868"/>
    <w:rsid w:val="001C40FE"/>
    <w:rsid w:val="001C437B"/>
    <w:rsid w:val="001C4AF6"/>
    <w:rsid w:val="001C4D95"/>
    <w:rsid w:val="001C6381"/>
    <w:rsid w:val="001C6578"/>
    <w:rsid w:val="001C69D7"/>
    <w:rsid w:val="001C73EF"/>
    <w:rsid w:val="001C751D"/>
    <w:rsid w:val="001C7647"/>
    <w:rsid w:val="001D01A4"/>
    <w:rsid w:val="001D033A"/>
    <w:rsid w:val="001D0A0B"/>
    <w:rsid w:val="001D0E20"/>
    <w:rsid w:val="001D19FA"/>
    <w:rsid w:val="001D1DAA"/>
    <w:rsid w:val="001D2E71"/>
    <w:rsid w:val="001D30BA"/>
    <w:rsid w:val="001D3F18"/>
    <w:rsid w:val="001D46DA"/>
    <w:rsid w:val="001D48AD"/>
    <w:rsid w:val="001D4C1F"/>
    <w:rsid w:val="001D531A"/>
    <w:rsid w:val="001D5AD2"/>
    <w:rsid w:val="001D60F3"/>
    <w:rsid w:val="001D6ED6"/>
    <w:rsid w:val="001D7248"/>
    <w:rsid w:val="001D74BB"/>
    <w:rsid w:val="001D79FA"/>
    <w:rsid w:val="001E0535"/>
    <w:rsid w:val="001E109A"/>
    <w:rsid w:val="001E1EEE"/>
    <w:rsid w:val="001E2A84"/>
    <w:rsid w:val="001E32D5"/>
    <w:rsid w:val="001E4EB0"/>
    <w:rsid w:val="001E524C"/>
    <w:rsid w:val="001E5CE1"/>
    <w:rsid w:val="001E687D"/>
    <w:rsid w:val="001E6A14"/>
    <w:rsid w:val="001E6E5A"/>
    <w:rsid w:val="001E6F3C"/>
    <w:rsid w:val="001E731C"/>
    <w:rsid w:val="001E781A"/>
    <w:rsid w:val="001E7DF6"/>
    <w:rsid w:val="001E7F1E"/>
    <w:rsid w:val="001F00D5"/>
    <w:rsid w:val="001F024B"/>
    <w:rsid w:val="001F0990"/>
    <w:rsid w:val="001F0C63"/>
    <w:rsid w:val="001F0CC2"/>
    <w:rsid w:val="001F1C00"/>
    <w:rsid w:val="001F22B2"/>
    <w:rsid w:val="001F29C9"/>
    <w:rsid w:val="001F3612"/>
    <w:rsid w:val="001F474B"/>
    <w:rsid w:val="001F4767"/>
    <w:rsid w:val="001F4847"/>
    <w:rsid w:val="001F4FE0"/>
    <w:rsid w:val="001F54A1"/>
    <w:rsid w:val="001F5667"/>
    <w:rsid w:val="001F5D2E"/>
    <w:rsid w:val="001F5D61"/>
    <w:rsid w:val="001F642F"/>
    <w:rsid w:val="001F68BD"/>
    <w:rsid w:val="001F6968"/>
    <w:rsid w:val="001F7394"/>
    <w:rsid w:val="001F799F"/>
    <w:rsid w:val="001F7A65"/>
    <w:rsid w:val="001F7F46"/>
    <w:rsid w:val="00200738"/>
    <w:rsid w:val="00200817"/>
    <w:rsid w:val="00201BF1"/>
    <w:rsid w:val="00201D06"/>
    <w:rsid w:val="00201DF6"/>
    <w:rsid w:val="0020238F"/>
    <w:rsid w:val="002032CF"/>
    <w:rsid w:val="002039B3"/>
    <w:rsid w:val="00203A7D"/>
    <w:rsid w:val="00203D25"/>
    <w:rsid w:val="00203D9D"/>
    <w:rsid w:val="00204098"/>
    <w:rsid w:val="00204603"/>
    <w:rsid w:val="00204F0F"/>
    <w:rsid w:val="00205620"/>
    <w:rsid w:val="00206BB8"/>
    <w:rsid w:val="00207340"/>
    <w:rsid w:val="002077CB"/>
    <w:rsid w:val="002077DC"/>
    <w:rsid w:val="00207846"/>
    <w:rsid w:val="002108A1"/>
    <w:rsid w:val="00210AFD"/>
    <w:rsid w:val="00210B89"/>
    <w:rsid w:val="002119BE"/>
    <w:rsid w:val="00212171"/>
    <w:rsid w:val="00212223"/>
    <w:rsid w:val="00212266"/>
    <w:rsid w:val="0021258C"/>
    <w:rsid w:val="0021296B"/>
    <w:rsid w:val="0021330A"/>
    <w:rsid w:val="002137F8"/>
    <w:rsid w:val="00213B76"/>
    <w:rsid w:val="00213F08"/>
    <w:rsid w:val="002144CE"/>
    <w:rsid w:val="00214A2A"/>
    <w:rsid w:val="00215706"/>
    <w:rsid w:val="00215785"/>
    <w:rsid w:val="0021584B"/>
    <w:rsid w:val="00216249"/>
    <w:rsid w:val="002164B7"/>
    <w:rsid w:val="002164CC"/>
    <w:rsid w:val="002166E5"/>
    <w:rsid w:val="00216951"/>
    <w:rsid w:val="00216BAB"/>
    <w:rsid w:val="00216C08"/>
    <w:rsid w:val="002175DD"/>
    <w:rsid w:val="002178F9"/>
    <w:rsid w:val="00217B72"/>
    <w:rsid w:val="002202D7"/>
    <w:rsid w:val="00220DB5"/>
    <w:rsid w:val="00221A86"/>
    <w:rsid w:val="00221AD6"/>
    <w:rsid w:val="00222270"/>
    <w:rsid w:val="00222370"/>
    <w:rsid w:val="00222422"/>
    <w:rsid w:val="00222820"/>
    <w:rsid w:val="002229BA"/>
    <w:rsid w:val="00222C59"/>
    <w:rsid w:val="002241A5"/>
    <w:rsid w:val="002244E2"/>
    <w:rsid w:val="00224874"/>
    <w:rsid w:val="00224A12"/>
    <w:rsid w:val="00224CEA"/>
    <w:rsid w:val="0022513E"/>
    <w:rsid w:val="002253C9"/>
    <w:rsid w:val="00225E15"/>
    <w:rsid w:val="00225F25"/>
    <w:rsid w:val="002267E1"/>
    <w:rsid w:val="00227510"/>
    <w:rsid w:val="00227D67"/>
    <w:rsid w:val="00227DBB"/>
    <w:rsid w:val="00227E5C"/>
    <w:rsid w:val="00231281"/>
    <w:rsid w:val="00231957"/>
    <w:rsid w:val="00233359"/>
    <w:rsid w:val="002334CF"/>
    <w:rsid w:val="00233635"/>
    <w:rsid w:val="00233CCB"/>
    <w:rsid w:val="00233DC5"/>
    <w:rsid w:val="00233F4F"/>
    <w:rsid w:val="0023453C"/>
    <w:rsid w:val="00234C65"/>
    <w:rsid w:val="00234FD9"/>
    <w:rsid w:val="00235096"/>
    <w:rsid w:val="002354C2"/>
    <w:rsid w:val="00235DAC"/>
    <w:rsid w:val="00235ECA"/>
    <w:rsid w:val="00235F35"/>
    <w:rsid w:val="00237177"/>
    <w:rsid w:val="002372C0"/>
    <w:rsid w:val="00237BE0"/>
    <w:rsid w:val="002400D3"/>
    <w:rsid w:val="002404EA"/>
    <w:rsid w:val="002406EB"/>
    <w:rsid w:val="00240823"/>
    <w:rsid w:val="002408E5"/>
    <w:rsid w:val="002414F6"/>
    <w:rsid w:val="00241B1E"/>
    <w:rsid w:val="00242516"/>
    <w:rsid w:val="002427FC"/>
    <w:rsid w:val="00243AA9"/>
    <w:rsid w:val="00244406"/>
    <w:rsid w:val="00244972"/>
    <w:rsid w:val="002451BE"/>
    <w:rsid w:val="00245427"/>
    <w:rsid w:val="002459F0"/>
    <w:rsid w:val="00245F28"/>
    <w:rsid w:val="00246138"/>
    <w:rsid w:val="002464B5"/>
    <w:rsid w:val="00246AAD"/>
    <w:rsid w:val="00246B74"/>
    <w:rsid w:val="00246C39"/>
    <w:rsid w:val="00246EFE"/>
    <w:rsid w:val="00247C82"/>
    <w:rsid w:val="00247D38"/>
    <w:rsid w:val="00250278"/>
    <w:rsid w:val="002505F0"/>
    <w:rsid w:val="00250B51"/>
    <w:rsid w:val="002511C7"/>
    <w:rsid w:val="002512A3"/>
    <w:rsid w:val="002516B2"/>
    <w:rsid w:val="00251859"/>
    <w:rsid w:val="00251D5F"/>
    <w:rsid w:val="0025227B"/>
    <w:rsid w:val="00252850"/>
    <w:rsid w:val="00252942"/>
    <w:rsid w:val="00253269"/>
    <w:rsid w:val="0025344C"/>
    <w:rsid w:val="0025356A"/>
    <w:rsid w:val="00253892"/>
    <w:rsid w:val="0025392D"/>
    <w:rsid w:val="002539E9"/>
    <w:rsid w:val="0025465E"/>
    <w:rsid w:val="00254744"/>
    <w:rsid w:val="00254B2F"/>
    <w:rsid w:val="00254B86"/>
    <w:rsid w:val="00255179"/>
    <w:rsid w:val="002554D6"/>
    <w:rsid w:val="00255537"/>
    <w:rsid w:val="002564E9"/>
    <w:rsid w:val="002567B2"/>
    <w:rsid w:val="002569B6"/>
    <w:rsid w:val="00256AA1"/>
    <w:rsid w:val="00257192"/>
    <w:rsid w:val="00257677"/>
    <w:rsid w:val="00257BBE"/>
    <w:rsid w:val="00257C20"/>
    <w:rsid w:val="00257F61"/>
    <w:rsid w:val="00260C0A"/>
    <w:rsid w:val="00261195"/>
    <w:rsid w:val="0026121A"/>
    <w:rsid w:val="00261D4C"/>
    <w:rsid w:val="00262234"/>
    <w:rsid w:val="00263039"/>
    <w:rsid w:val="0026382C"/>
    <w:rsid w:val="002643F9"/>
    <w:rsid w:val="00264D58"/>
    <w:rsid w:val="002656D0"/>
    <w:rsid w:val="00265CA7"/>
    <w:rsid w:val="00265EB5"/>
    <w:rsid w:val="002664A6"/>
    <w:rsid w:val="002669CD"/>
    <w:rsid w:val="0026730F"/>
    <w:rsid w:val="0027044A"/>
    <w:rsid w:val="00271F57"/>
    <w:rsid w:val="0027258C"/>
    <w:rsid w:val="00272EE3"/>
    <w:rsid w:val="00272F3E"/>
    <w:rsid w:val="00273F0A"/>
    <w:rsid w:val="00273FFF"/>
    <w:rsid w:val="00274D5C"/>
    <w:rsid w:val="002753D5"/>
    <w:rsid w:val="0027591D"/>
    <w:rsid w:val="00275D80"/>
    <w:rsid w:val="00275E23"/>
    <w:rsid w:val="002761AA"/>
    <w:rsid w:val="0027658B"/>
    <w:rsid w:val="00276CC1"/>
    <w:rsid w:val="002777CF"/>
    <w:rsid w:val="002777DA"/>
    <w:rsid w:val="00277B60"/>
    <w:rsid w:val="00277C0E"/>
    <w:rsid w:val="00280365"/>
    <w:rsid w:val="002812E3"/>
    <w:rsid w:val="002815DE"/>
    <w:rsid w:val="00281B91"/>
    <w:rsid w:val="00282DD5"/>
    <w:rsid w:val="00283605"/>
    <w:rsid w:val="00283C36"/>
    <w:rsid w:val="00283D94"/>
    <w:rsid w:val="00284A89"/>
    <w:rsid w:val="002852A2"/>
    <w:rsid w:val="00285607"/>
    <w:rsid w:val="00285D3D"/>
    <w:rsid w:val="002862AB"/>
    <w:rsid w:val="002865A8"/>
    <w:rsid w:val="0028665C"/>
    <w:rsid w:val="00286661"/>
    <w:rsid w:val="002866BA"/>
    <w:rsid w:val="00286B1A"/>
    <w:rsid w:val="00286F7D"/>
    <w:rsid w:val="00286FDF"/>
    <w:rsid w:val="00287074"/>
    <w:rsid w:val="002878E6"/>
    <w:rsid w:val="00287E42"/>
    <w:rsid w:val="00287F40"/>
    <w:rsid w:val="00290024"/>
    <w:rsid w:val="00291780"/>
    <w:rsid w:val="002922C9"/>
    <w:rsid w:val="00292C5F"/>
    <w:rsid w:val="00292CEC"/>
    <w:rsid w:val="0029373E"/>
    <w:rsid w:val="00293929"/>
    <w:rsid w:val="00293D1E"/>
    <w:rsid w:val="002941BF"/>
    <w:rsid w:val="00294E81"/>
    <w:rsid w:val="00295326"/>
    <w:rsid w:val="00295CE0"/>
    <w:rsid w:val="002962D5"/>
    <w:rsid w:val="00297037"/>
    <w:rsid w:val="002A0079"/>
    <w:rsid w:val="002A00A1"/>
    <w:rsid w:val="002A02AD"/>
    <w:rsid w:val="002A0491"/>
    <w:rsid w:val="002A076D"/>
    <w:rsid w:val="002A0D59"/>
    <w:rsid w:val="002A1038"/>
    <w:rsid w:val="002A14A1"/>
    <w:rsid w:val="002A167F"/>
    <w:rsid w:val="002A1903"/>
    <w:rsid w:val="002A1FE7"/>
    <w:rsid w:val="002A2437"/>
    <w:rsid w:val="002A2C7F"/>
    <w:rsid w:val="002A33CC"/>
    <w:rsid w:val="002A375B"/>
    <w:rsid w:val="002A3A39"/>
    <w:rsid w:val="002A3D0F"/>
    <w:rsid w:val="002A3E28"/>
    <w:rsid w:val="002A41E0"/>
    <w:rsid w:val="002A5B01"/>
    <w:rsid w:val="002A6053"/>
    <w:rsid w:val="002A6B1C"/>
    <w:rsid w:val="002A72FE"/>
    <w:rsid w:val="002A741A"/>
    <w:rsid w:val="002A79ED"/>
    <w:rsid w:val="002A7BB7"/>
    <w:rsid w:val="002B0249"/>
    <w:rsid w:val="002B0B03"/>
    <w:rsid w:val="002B0C1C"/>
    <w:rsid w:val="002B1E51"/>
    <w:rsid w:val="002B1EE3"/>
    <w:rsid w:val="002B2197"/>
    <w:rsid w:val="002B28BB"/>
    <w:rsid w:val="002B3309"/>
    <w:rsid w:val="002B3548"/>
    <w:rsid w:val="002B39DE"/>
    <w:rsid w:val="002B3A24"/>
    <w:rsid w:val="002B4024"/>
    <w:rsid w:val="002B4CEE"/>
    <w:rsid w:val="002B51F3"/>
    <w:rsid w:val="002B521E"/>
    <w:rsid w:val="002B5D55"/>
    <w:rsid w:val="002B5EFE"/>
    <w:rsid w:val="002B62C7"/>
    <w:rsid w:val="002B62D4"/>
    <w:rsid w:val="002B66DD"/>
    <w:rsid w:val="002B6DBC"/>
    <w:rsid w:val="002B736A"/>
    <w:rsid w:val="002B7476"/>
    <w:rsid w:val="002B7888"/>
    <w:rsid w:val="002C0483"/>
    <w:rsid w:val="002C078B"/>
    <w:rsid w:val="002C07E1"/>
    <w:rsid w:val="002C0D74"/>
    <w:rsid w:val="002C10CF"/>
    <w:rsid w:val="002C16A5"/>
    <w:rsid w:val="002C19AC"/>
    <w:rsid w:val="002C23C4"/>
    <w:rsid w:val="002C2774"/>
    <w:rsid w:val="002C2BDC"/>
    <w:rsid w:val="002C2E41"/>
    <w:rsid w:val="002C2E91"/>
    <w:rsid w:val="002C33D0"/>
    <w:rsid w:val="002C41C2"/>
    <w:rsid w:val="002C4403"/>
    <w:rsid w:val="002C5BD4"/>
    <w:rsid w:val="002C5BF5"/>
    <w:rsid w:val="002C629D"/>
    <w:rsid w:val="002C63CB"/>
    <w:rsid w:val="002C683B"/>
    <w:rsid w:val="002C6CF0"/>
    <w:rsid w:val="002C6E78"/>
    <w:rsid w:val="002C6F72"/>
    <w:rsid w:val="002C756C"/>
    <w:rsid w:val="002C78B7"/>
    <w:rsid w:val="002C7DD6"/>
    <w:rsid w:val="002C7FAD"/>
    <w:rsid w:val="002D0310"/>
    <w:rsid w:val="002D0619"/>
    <w:rsid w:val="002D13E4"/>
    <w:rsid w:val="002D1C47"/>
    <w:rsid w:val="002D260D"/>
    <w:rsid w:val="002D2877"/>
    <w:rsid w:val="002D2F31"/>
    <w:rsid w:val="002D301E"/>
    <w:rsid w:val="002D305B"/>
    <w:rsid w:val="002D3464"/>
    <w:rsid w:val="002D37E3"/>
    <w:rsid w:val="002D3858"/>
    <w:rsid w:val="002D39B4"/>
    <w:rsid w:val="002D3ACE"/>
    <w:rsid w:val="002D3B0B"/>
    <w:rsid w:val="002D3BD3"/>
    <w:rsid w:val="002D3CE9"/>
    <w:rsid w:val="002D3DF2"/>
    <w:rsid w:val="002D471E"/>
    <w:rsid w:val="002D48FF"/>
    <w:rsid w:val="002D4C7C"/>
    <w:rsid w:val="002D5051"/>
    <w:rsid w:val="002D5BDC"/>
    <w:rsid w:val="002D6205"/>
    <w:rsid w:val="002D6CCF"/>
    <w:rsid w:val="002D6DD4"/>
    <w:rsid w:val="002D76E0"/>
    <w:rsid w:val="002D7B2D"/>
    <w:rsid w:val="002E02ED"/>
    <w:rsid w:val="002E04B5"/>
    <w:rsid w:val="002E0B25"/>
    <w:rsid w:val="002E1AE8"/>
    <w:rsid w:val="002E25F7"/>
    <w:rsid w:val="002E3E55"/>
    <w:rsid w:val="002E3FDF"/>
    <w:rsid w:val="002E459F"/>
    <w:rsid w:val="002E66D0"/>
    <w:rsid w:val="002E6DE0"/>
    <w:rsid w:val="002E7F50"/>
    <w:rsid w:val="002F0E0F"/>
    <w:rsid w:val="002F16AC"/>
    <w:rsid w:val="002F1F62"/>
    <w:rsid w:val="002F2DF6"/>
    <w:rsid w:val="002F36E0"/>
    <w:rsid w:val="002F3895"/>
    <w:rsid w:val="002F471B"/>
    <w:rsid w:val="002F4ACB"/>
    <w:rsid w:val="002F4F5C"/>
    <w:rsid w:val="002F5427"/>
    <w:rsid w:val="002F55EC"/>
    <w:rsid w:val="002F5A03"/>
    <w:rsid w:val="002F5C0D"/>
    <w:rsid w:val="002F6C0A"/>
    <w:rsid w:val="002F6E9A"/>
    <w:rsid w:val="002F77F4"/>
    <w:rsid w:val="002F7F0B"/>
    <w:rsid w:val="00300462"/>
    <w:rsid w:val="003007BF"/>
    <w:rsid w:val="00300C92"/>
    <w:rsid w:val="003011FD"/>
    <w:rsid w:val="0030187E"/>
    <w:rsid w:val="00301E77"/>
    <w:rsid w:val="003034CF"/>
    <w:rsid w:val="0030425B"/>
    <w:rsid w:val="00304959"/>
    <w:rsid w:val="00304E54"/>
    <w:rsid w:val="00305541"/>
    <w:rsid w:val="00305EEE"/>
    <w:rsid w:val="0030654F"/>
    <w:rsid w:val="00306857"/>
    <w:rsid w:val="00306A7B"/>
    <w:rsid w:val="00307078"/>
    <w:rsid w:val="00307756"/>
    <w:rsid w:val="003079FA"/>
    <w:rsid w:val="003100F1"/>
    <w:rsid w:val="0031053C"/>
    <w:rsid w:val="00311BAB"/>
    <w:rsid w:val="003124DB"/>
    <w:rsid w:val="0031287D"/>
    <w:rsid w:val="00312CD3"/>
    <w:rsid w:val="00313671"/>
    <w:rsid w:val="00314C79"/>
    <w:rsid w:val="00314CC4"/>
    <w:rsid w:val="00315EEF"/>
    <w:rsid w:val="003167B2"/>
    <w:rsid w:val="00316DAF"/>
    <w:rsid w:val="00316FD9"/>
    <w:rsid w:val="00317213"/>
    <w:rsid w:val="0031728B"/>
    <w:rsid w:val="0031768B"/>
    <w:rsid w:val="00317ACA"/>
    <w:rsid w:val="003203CE"/>
    <w:rsid w:val="003209E6"/>
    <w:rsid w:val="00320A0B"/>
    <w:rsid w:val="00321D89"/>
    <w:rsid w:val="00322567"/>
    <w:rsid w:val="00323290"/>
    <w:rsid w:val="00323381"/>
    <w:rsid w:val="00323A9F"/>
    <w:rsid w:val="00324091"/>
    <w:rsid w:val="0032430C"/>
    <w:rsid w:val="00325277"/>
    <w:rsid w:val="00325DA9"/>
    <w:rsid w:val="003262AC"/>
    <w:rsid w:val="0032680F"/>
    <w:rsid w:val="00326D64"/>
    <w:rsid w:val="00327E6F"/>
    <w:rsid w:val="0033066D"/>
    <w:rsid w:val="003308EB"/>
    <w:rsid w:val="00331220"/>
    <w:rsid w:val="003315B5"/>
    <w:rsid w:val="00331BE2"/>
    <w:rsid w:val="00331C05"/>
    <w:rsid w:val="00331D47"/>
    <w:rsid w:val="0033227D"/>
    <w:rsid w:val="003324D6"/>
    <w:rsid w:val="00332665"/>
    <w:rsid w:val="00332927"/>
    <w:rsid w:val="00332FD5"/>
    <w:rsid w:val="00333001"/>
    <w:rsid w:val="0033388C"/>
    <w:rsid w:val="00333C8B"/>
    <w:rsid w:val="00333E33"/>
    <w:rsid w:val="00335F07"/>
    <w:rsid w:val="003368E9"/>
    <w:rsid w:val="00337160"/>
    <w:rsid w:val="00337ABD"/>
    <w:rsid w:val="00337C59"/>
    <w:rsid w:val="003400FF"/>
    <w:rsid w:val="00340F4A"/>
    <w:rsid w:val="00341214"/>
    <w:rsid w:val="003413CA"/>
    <w:rsid w:val="003423EB"/>
    <w:rsid w:val="00342B06"/>
    <w:rsid w:val="00342D06"/>
    <w:rsid w:val="0034386A"/>
    <w:rsid w:val="003439CB"/>
    <w:rsid w:val="00343AE5"/>
    <w:rsid w:val="00343B03"/>
    <w:rsid w:val="00343B0A"/>
    <w:rsid w:val="003445CC"/>
    <w:rsid w:val="00344C85"/>
    <w:rsid w:val="00344EE8"/>
    <w:rsid w:val="00344F09"/>
    <w:rsid w:val="00345321"/>
    <w:rsid w:val="00345669"/>
    <w:rsid w:val="00345C01"/>
    <w:rsid w:val="00346194"/>
    <w:rsid w:val="00346B6F"/>
    <w:rsid w:val="00346BD1"/>
    <w:rsid w:val="00347127"/>
    <w:rsid w:val="003472C6"/>
    <w:rsid w:val="0034754B"/>
    <w:rsid w:val="003477F7"/>
    <w:rsid w:val="003478BE"/>
    <w:rsid w:val="00350B1C"/>
    <w:rsid w:val="00351323"/>
    <w:rsid w:val="003527AE"/>
    <w:rsid w:val="00352896"/>
    <w:rsid w:val="003531B8"/>
    <w:rsid w:val="00353DE4"/>
    <w:rsid w:val="003540F6"/>
    <w:rsid w:val="00354310"/>
    <w:rsid w:val="003545DE"/>
    <w:rsid w:val="00354C53"/>
    <w:rsid w:val="003556A0"/>
    <w:rsid w:val="00355872"/>
    <w:rsid w:val="00356649"/>
    <w:rsid w:val="00356C30"/>
    <w:rsid w:val="0035790B"/>
    <w:rsid w:val="00357BAF"/>
    <w:rsid w:val="00357C11"/>
    <w:rsid w:val="00360148"/>
    <w:rsid w:val="00360AA7"/>
    <w:rsid w:val="00360E39"/>
    <w:rsid w:val="0036132C"/>
    <w:rsid w:val="00362195"/>
    <w:rsid w:val="0036255D"/>
    <w:rsid w:val="0036280E"/>
    <w:rsid w:val="00362958"/>
    <w:rsid w:val="00362B60"/>
    <w:rsid w:val="00362E33"/>
    <w:rsid w:val="00363ABC"/>
    <w:rsid w:val="00363FC9"/>
    <w:rsid w:val="0036519B"/>
    <w:rsid w:val="0036526F"/>
    <w:rsid w:val="00365505"/>
    <w:rsid w:val="003656B6"/>
    <w:rsid w:val="0036592F"/>
    <w:rsid w:val="003660F5"/>
    <w:rsid w:val="003665E0"/>
    <w:rsid w:val="00366A2B"/>
    <w:rsid w:val="00366D8C"/>
    <w:rsid w:val="00367129"/>
    <w:rsid w:val="00367451"/>
    <w:rsid w:val="00367479"/>
    <w:rsid w:val="00367895"/>
    <w:rsid w:val="00370643"/>
    <w:rsid w:val="003707F2"/>
    <w:rsid w:val="0037085D"/>
    <w:rsid w:val="00371550"/>
    <w:rsid w:val="0037169D"/>
    <w:rsid w:val="00371AE8"/>
    <w:rsid w:val="00371DAA"/>
    <w:rsid w:val="00373638"/>
    <w:rsid w:val="003738DA"/>
    <w:rsid w:val="00373AE6"/>
    <w:rsid w:val="0037435A"/>
    <w:rsid w:val="003743E0"/>
    <w:rsid w:val="00374F9C"/>
    <w:rsid w:val="00375312"/>
    <w:rsid w:val="0037547F"/>
    <w:rsid w:val="00375E12"/>
    <w:rsid w:val="003762E3"/>
    <w:rsid w:val="0037695C"/>
    <w:rsid w:val="003773AF"/>
    <w:rsid w:val="003773BA"/>
    <w:rsid w:val="00380001"/>
    <w:rsid w:val="003813F8"/>
    <w:rsid w:val="003817E6"/>
    <w:rsid w:val="00382081"/>
    <w:rsid w:val="00382C3B"/>
    <w:rsid w:val="00382D7B"/>
    <w:rsid w:val="003837A7"/>
    <w:rsid w:val="00383D22"/>
    <w:rsid w:val="00384474"/>
    <w:rsid w:val="00384B08"/>
    <w:rsid w:val="00384F63"/>
    <w:rsid w:val="003856C8"/>
    <w:rsid w:val="00385952"/>
    <w:rsid w:val="00386C90"/>
    <w:rsid w:val="003872C7"/>
    <w:rsid w:val="0038786D"/>
    <w:rsid w:val="00387DF4"/>
    <w:rsid w:val="0039012C"/>
    <w:rsid w:val="00390446"/>
    <w:rsid w:val="0039076B"/>
    <w:rsid w:val="00390802"/>
    <w:rsid w:val="003908BB"/>
    <w:rsid w:val="00390D7F"/>
    <w:rsid w:val="003918F4"/>
    <w:rsid w:val="00391E87"/>
    <w:rsid w:val="00392300"/>
    <w:rsid w:val="003923CE"/>
    <w:rsid w:val="003924D8"/>
    <w:rsid w:val="003929BB"/>
    <w:rsid w:val="00392DA9"/>
    <w:rsid w:val="0039355B"/>
    <w:rsid w:val="00393D30"/>
    <w:rsid w:val="00393F13"/>
    <w:rsid w:val="00394951"/>
    <w:rsid w:val="00394B66"/>
    <w:rsid w:val="00394E4C"/>
    <w:rsid w:val="003957A9"/>
    <w:rsid w:val="00395FBA"/>
    <w:rsid w:val="00396051"/>
    <w:rsid w:val="003963C6"/>
    <w:rsid w:val="003A02A4"/>
    <w:rsid w:val="003A0C9B"/>
    <w:rsid w:val="003A1AAD"/>
    <w:rsid w:val="003A1C84"/>
    <w:rsid w:val="003A23B8"/>
    <w:rsid w:val="003A29B9"/>
    <w:rsid w:val="003A2DAF"/>
    <w:rsid w:val="003A2DFB"/>
    <w:rsid w:val="003A30D8"/>
    <w:rsid w:val="003A35EA"/>
    <w:rsid w:val="003A388C"/>
    <w:rsid w:val="003A389C"/>
    <w:rsid w:val="003A424B"/>
    <w:rsid w:val="003A44FF"/>
    <w:rsid w:val="003A4D9B"/>
    <w:rsid w:val="003A50BB"/>
    <w:rsid w:val="003A51AC"/>
    <w:rsid w:val="003A57DC"/>
    <w:rsid w:val="003A615D"/>
    <w:rsid w:val="003A6DE1"/>
    <w:rsid w:val="003A79D2"/>
    <w:rsid w:val="003B03AA"/>
    <w:rsid w:val="003B08EF"/>
    <w:rsid w:val="003B0EA6"/>
    <w:rsid w:val="003B0F2B"/>
    <w:rsid w:val="003B1732"/>
    <w:rsid w:val="003B2E11"/>
    <w:rsid w:val="003B343E"/>
    <w:rsid w:val="003B368E"/>
    <w:rsid w:val="003B3792"/>
    <w:rsid w:val="003B3802"/>
    <w:rsid w:val="003B383C"/>
    <w:rsid w:val="003B3C4E"/>
    <w:rsid w:val="003B3C97"/>
    <w:rsid w:val="003B423E"/>
    <w:rsid w:val="003B43B7"/>
    <w:rsid w:val="003B4CD5"/>
    <w:rsid w:val="003B506A"/>
    <w:rsid w:val="003B5310"/>
    <w:rsid w:val="003B538A"/>
    <w:rsid w:val="003B586B"/>
    <w:rsid w:val="003B590E"/>
    <w:rsid w:val="003B5B61"/>
    <w:rsid w:val="003B601B"/>
    <w:rsid w:val="003B63EF"/>
    <w:rsid w:val="003B69AF"/>
    <w:rsid w:val="003B6DA0"/>
    <w:rsid w:val="003B6F16"/>
    <w:rsid w:val="003B7B32"/>
    <w:rsid w:val="003C0632"/>
    <w:rsid w:val="003C069D"/>
    <w:rsid w:val="003C0FCC"/>
    <w:rsid w:val="003C117E"/>
    <w:rsid w:val="003C1368"/>
    <w:rsid w:val="003C1AFE"/>
    <w:rsid w:val="003C1EF3"/>
    <w:rsid w:val="003C1FC7"/>
    <w:rsid w:val="003C3C31"/>
    <w:rsid w:val="003C4304"/>
    <w:rsid w:val="003C4441"/>
    <w:rsid w:val="003C4719"/>
    <w:rsid w:val="003C5620"/>
    <w:rsid w:val="003C5969"/>
    <w:rsid w:val="003C5C27"/>
    <w:rsid w:val="003C5D70"/>
    <w:rsid w:val="003C6255"/>
    <w:rsid w:val="003C6377"/>
    <w:rsid w:val="003C6542"/>
    <w:rsid w:val="003C65C7"/>
    <w:rsid w:val="003C664B"/>
    <w:rsid w:val="003C76B8"/>
    <w:rsid w:val="003C7876"/>
    <w:rsid w:val="003C7A28"/>
    <w:rsid w:val="003D028E"/>
    <w:rsid w:val="003D070B"/>
    <w:rsid w:val="003D15C6"/>
    <w:rsid w:val="003D1840"/>
    <w:rsid w:val="003D1888"/>
    <w:rsid w:val="003D1F66"/>
    <w:rsid w:val="003D23A8"/>
    <w:rsid w:val="003D2625"/>
    <w:rsid w:val="003D2A02"/>
    <w:rsid w:val="003D2E70"/>
    <w:rsid w:val="003D3566"/>
    <w:rsid w:val="003D37C6"/>
    <w:rsid w:val="003D4695"/>
    <w:rsid w:val="003D46C4"/>
    <w:rsid w:val="003D4740"/>
    <w:rsid w:val="003D5AA5"/>
    <w:rsid w:val="003D5F10"/>
    <w:rsid w:val="003D619E"/>
    <w:rsid w:val="003D6B68"/>
    <w:rsid w:val="003D7265"/>
    <w:rsid w:val="003D7536"/>
    <w:rsid w:val="003D76A6"/>
    <w:rsid w:val="003D7890"/>
    <w:rsid w:val="003E0B5A"/>
    <w:rsid w:val="003E274B"/>
    <w:rsid w:val="003E2847"/>
    <w:rsid w:val="003E28DA"/>
    <w:rsid w:val="003E32E7"/>
    <w:rsid w:val="003E404C"/>
    <w:rsid w:val="003E46C0"/>
    <w:rsid w:val="003E492E"/>
    <w:rsid w:val="003E547D"/>
    <w:rsid w:val="003E5EE1"/>
    <w:rsid w:val="003E5F7C"/>
    <w:rsid w:val="003E5FAB"/>
    <w:rsid w:val="003E6B49"/>
    <w:rsid w:val="003E6FC9"/>
    <w:rsid w:val="003E733F"/>
    <w:rsid w:val="003E75B2"/>
    <w:rsid w:val="003E7A01"/>
    <w:rsid w:val="003F0254"/>
    <w:rsid w:val="003F045C"/>
    <w:rsid w:val="003F05F9"/>
    <w:rsid w:val="003F0709"/>
    <w:rsid w:val="003F0E19"/>
    <w:rsid w:val="003F1C65"/>
    <w:rsid w:val="003F2142"/>
    <w:rsid w:val="003F253C"/>
    <w:rsid w:val="003F30D9"/>
    <w:rsid w:val="003F32B3"/>
    <w:rsid w:val="003F4026"/>
    <w:rsid w:val="003F4AEB"/>
    <w:rsid w:val="003F4B03"/>
    <w:rsid w:val="003F52BE"/>
    <w:rsid w:val="003F53D9"/>
    <w:rsid w:val="003F61A8"/>
    <w:rsid w:val="003F69D1"/>
    <w:rsid w:val="003F78BE"/>
    <w:rsid w:val="003F7CA7"/>
    <w:rsid w:val="00400967"/>
    <w:rsid w:val="00400B2A"/>
    <w:rsid w:val="00400D86"/>
    <w:rsid w:val="00401118"/>
    <w:rsid w:val="004018B3"/>
    <w:rsid w:val="00401B36"/>
    <w:rsid w:val="004020BE"/>
    <w:rsid w:val="004029EC"/>
    <w:rsid w:val="004032B3"/>
    <w:rsid w:val="00404243"/>
    <w:rsid w:val="004042D4"/>
    <w:rsid w:val="00404859"/>
    <w:rsid w:val="00404AB0"/>
    <w:rsid w:val="00405F3C"/>
    <w:rsid w:val="00406189"/>
    <w:rsid w:val="004070CF"/>
    <w:rsid w:val="00407630"/>
    <w:rsid w:val="00407C1D"/>
    <w:rsid w:val="004105D6"/>
    <w:rsid w:val="00410A27"/>
    <w:rsid w:val="00411B5C"/>
    <w:rsid w:val="00411C7E"/>
    <w:rsid w:val="00411F62"/>
    <w:rsid w:val="004120BC"/>
    <w:rsid w:val="00412AE8"/>
    <w:rsid w:val="00412D01"/>
    <w:rsid w:val="00412D97"/>
    <w:rsid w:val="004135BB"/>
    <w:rsid w:val="00414107"/>
    <w:rsid w:val="0041465B"/>
    <w:rsid w:val="00414E00"/>
    <w:rsid w:val="0041503E"/>
    <w:rsid w:val="00415591"/>
    <w:rsid w:val="00415A81"/>
    <w:rsid w:val="004169CC"/>
    <w:rsid w:val="00416C1C"/>
    <w:rsid w:val="00416EC4"/>
    <w:rsid w:val="00420053"/>
    <w:rsid w:val="004203A9"/>
    <w:rsid w:val="0042103C"/>
    <w:rsid w:val="00421440"/>
    <w:rsid w:val="00421ADF"/>
    <w:rsid w:val="00422095"/>
    <w:rsid w:val="00422142"/>
    <w:rsid w:val="0042227E"/>
    <w:rsid w:val="004225F4"/>
    <w:rsid w:val="00422A3A"/>
    <w:rsid w:val="00422B33"/>
    <w:rsid w:val="004232B7"/>
    <w:rsid w:val="00423AFB"/>
    <w:rsid w:val="00423B98"/>
    <w:rsid w:val="00423C6B"/>
    <w:rsid w:val="00423FAB"/>
    <w:rsid w:val="004246F0"/>
    <w:rsid w:val="0042482D"/>
    <w:rsid w:val="00424BAF"/>
    <w:rsid w:val="00425BB6"/>
    <w:rsid w:val="00425E23"/>
    <w:rsid w:val="004274BA"/>
    <w:rsid w:val="00427D13"/>
    <w:rsid w:val="004300CD"/>
    <w:rsid w:val="00430726"/>
    <w:rsid w:val="004312DF"/>
    <w:rsid w:val="00431D6A"/>
    <w:rsid w:val="00431F0F"/>
    <w:rsid w:val="00431F18"/>
    <w:rsid w:val="00431FFA"/>
    <w:rsid w:val="004330B2"/>
    <w:rsid w:val="0043353B"/>
    <w:rsid w:val="0043441A"/>
    <w:rsid w:val="00434A05"/>
    <w:rsid w:val="00434F86"/>
    <w:rsid w:val="00435021"/>
    <w:rsid w:val="00435292"/>
    <w:rsid w:val="004366E0"/>
    <w:rsid w:val="00437AAF"/>
    <w:rsid w:val="00437BFA"/>
    <w:rsid w:val="004405C0"/>
    <w:rsid w:val="00440AE0"/>
    <w:rsid w:val="00440EC9"/>
    <w:rsid w:val="00441353"/>
    <w:rsid w:val="004413AB"/>
    <w:rsid w:val="00441A8E"/>
    <w:rsid w:val="00441DFE"/>
    <w:rsid w:val="00442F96"/>
    <w:rsid w:val="004430CE"/>
    <w:rsid w:val="00443333"/>
    <w:rsid w:val="004434A4"/>
    <w:rsid w:val="00443922"/>
    <w:rsid w:val="00443EE7"/>
    <w:rsid w:val="00444CAC"/>
    <w:rsid w:val="0044538A"/>
    <w:rsid w:val="004455D6"/>
    <w:rsid w:val="00445935"/>
    <w:rsid w:val="00445CB1"/>
    <w:rsid w:val="00446371"/>
    <w:rsid w:val="00446514"/>
    <w:rsid w:val="00446F15"/>
    <w:rsid w:val="00446FA6"/>
    <w:rsid w:val="00446FE4"/>
    <w:rsid w:val="00447294"/>
    <w:rsid w:val="0044773B"/>
    <w:rsid w:val="00447A2A"/>
    <w:rsid w:val="00447CD0"/>
    <w:rsid w:val="00447D22"/>
    <w:rsid w:val="00447F82"/>
    <w:rsid w:val="00450028"/>
    <w:rsid w:val="00450393"/>
    <w:rsid w:val="0045078F"/>
    <w:rsid w:val="00450C62"/>
    <w:rsid w:val="00450E6D"/>
    <w:rsid w:val="0045188B"/>
    <w:rsid w:val="004519B9"/>
    <w:rsid w:val="0045271D"/>
    <w:rsid w:val="00452899"/>
    <w:rsid w:val="00452A81"/>
    <w:rsid w:val="00453080"/>
    <w:rsid w:val="00453101"/>
    <w:rsid w:val="004534A5"/>
    <w:rsid w:val="00454D25"/>
    <w:rsid w:val="00455484"/>
    <w:rsid w:val="004559D1"/>
    <w:rsid w:val="004566BD"/>
    <w:rsid w:val="0045678A"/>
    <w:rsid w:val="004567BE"/>
    <w:rsid w:val="00457142"/>
    <w:rsid w:val="004578ED"/>
    <w:rsid w:val="0045798A"/>
    <w:rsid w:val="00457D23"/>
    <w:rsid w:val="0046004B"/>
    <w:rsid w:val="004617AE"/>
    <w:rsid w:val="00461AF4"/>
    <w:rsid w:val="00461B2F"/>
    <w:rsid w:val="00462D1D"/>
    <w:rsid w:val="00462E2F"/>
    <w:rsid w:val="004634A0"/>
    <w:rsid w:val="00463C9E"/>
    <w:rsid w:val="0046422E"/>
    <w:rsid w:val="00464480"/>
    <w:rsid w:val="00464BFC"/>
    <w:rsid w:val="00464D68"/>
    <w:rsid w:val="0046554E"/>
    <w:rsid w:val="00465694"/>
    <w:rsid w:val="0046595B"/>
    <w:rsid w:val="00465B98"/>
    <w:rsid w:val="00465CE8"/>
    <w:rsid w:val="00465DBD"/>
    <w:rsid w:val="00465DCC"/>
    <w:rsid w:val="00466724"/>
    <w:rsid w:val="00467D2E"/>
    <w:rsid w:val="00467F1F"/>
    <w:rsid w:val="004705DE"/>
    <w:rsid w:val="00470A87"/>
    <w:rsid w:val="00470EA8"/>
    <w:rsid w:val="00471225"/>
    <w:rsid w:val="00472F39"/>
    <w:rsid w:val="00475300"/>
    <w:rsid w:val="0047532C"/>
    <w:rsid w:val="00475F47"/>
    <w:rsid w:val="0047660E"/>
    <w:rsid w:val="00477882"/>
    <w:rsid w:val="00477F0B"/>
    <w:rsid w:val="00480F25"/>
    <w:rsid w:val="00480F84"/>
    <w:rsid w:val="00481563"/>
    <w:rsid w:val="00481C27"/>
    <w:rsid w:val="00481DAD"/>
    <w:rsid w:val="00481DEE"/>
    <w:rsid w:val="00481E6C"/>
    <w:rsid w:val="00482051"/>
    <w:rsid w:val="004824AD"/>
    <w:rsid w:val="00482E24"/>
    <w:rsid w:val="00483093"/>
    <w:rsid w:val="004840E8"/>
    <w:rsid w:val="00485467"/>
    <w:rsid w:val="0048549D"/>
    <w:rsid w:val="00485824"/>
    <w:rsid w:val="00486665"/>
    <w:rsid w:val="00486B71"/>
    <w:rsid w:val="00486C7D"/>
    <w:rsid w:val="00486DA4"/>
    <w:rsid w:val="004872BB"/>
    <w:rsid w:val="004878D2"/>
    <w:rsid w:val="00487C41"/>
    <w:rsid w:val="00487D7E"/>
    <w:rsid w:val="004901C6"/>
    <w:rsid w:val="0049061A"/>
    <w:rsid w:val="004910FC"/>
    <w:rsid w:val="00491413"/>
    <w:rsid w:val="00491E36"/>
    <w:rsid w:val="00492008"/>
    <w:rsid w:val="004920DC"/>
    <w:rsid w:val="00492B1A"/>
    <w:rsid w:val="0049312E"/>
    <w:rsid w:val="004931CC"/>
    <w:rsid w:val="004938DF"/>
    <w:rsid w:val="00493E78"/>
    <w:rsid w:val="0049423E"/>
    <w:rsid w:val="00494F01"/>
    <w:rsid w:val="004955E7"/>
    <w:rsid w:val="0049570B"/>
    <w:rsid w:val="00495759"/>
    <w:rsid w:val="00495BB8"/>
    <w:rsid w:val="00495F46"/>
    <w:rsid w:val="00497665"/>
    <w:rsid w:val="004A10C4"/>
    <w:rsid w:val="004A1C81"/>
    <w:rsid w:val="004A3603"/>
    <w:rsid w:val="004A38F3"/>
    <w:rsid w:val="004A3FA9"/>
    <w:rsid w:val="004A3FD7"/>
    <w:rsid w:val="004A48B9"/>
    <w:rsid w:val="004A5DF6"/>
    <w:rsid w:val="004A6AB8"/>
    <w:rsid w:val="004A725C"/>
    <w:rsid w:val="004A754B"/>
    <w:rsid w:val="004A7674"/>
    <w:rsid w:val="004A7762"/>
    <w:rsid w:val="004B0820"/>
    <w:rsid w:val="004B0F9C"/>
    <w:rsid w:val="004B1741"/>
    <w:rsid w:val="004B1D37"/>
    <w:rsid w:val="004B26AD"/>
    <w:rsid w:val="004B2C07"/>
    <w:rsid w:val="004B302F"/>
    <w:rsid w:val="004B311D"/>
    <w:rsid w:val="004B3338"/>
    <w:rsid w:val="004B402C"/>
    <w:rsid w:val="004B49EE"/>
    <w:rsid w:val="004B4AD1"/>
    <w:rsid w:val="004B59E1"/>
    <w:rsid w:val="004B6967"/>
    <w:rsid w:val="004B6CCA"/>
    <w:rsid w:val="004B6F92"/>
    <w:rsid w:val="004B71A0"/>
    <w:rsid w:val="004B7530"/>
    <w:rsid w:val="004B75CB"/>
    <w:rsid w:val="004C069A"/>
    <w:rsid w:val="004C09FD"/>
    <w:rsid w:val="004C1A48"/>
    <w:rsid w:val="004C1EC9"/>
    <w:rsid w:val="004C2A1C"/>
    <w:rsid w:val="004C2C13"/>
    <w:rsid w:val="004C2E77"/>
    <w:rsid w:val="004C32B8"/>
    <w:rsid w:val="004C3832"/>
    <w:rsid w:val="004C3DF6"/>
    <w:rsid w:val="004C41A9"/>
    <w:rsid w:val="004C4310"/>
    <w:rsid w:val="004C4BBF"/>
    <w:rsid w:val="004C5105"/>
    <w:rsid w:val="004C5CE6"/>
    <w:rsid w:val="004C610C"/>
    <w:rsid w:val="004C6884"/>
    <w:rsid w:val="004C68E1"/>
    <w:rsid w:val="004C6BEE"/>
    <w:rsid w:val="004C6E4D"/>
    <w:rsid w:val="004C7688"/>
    <w:rsid w:val="004D0565"/>
    <w:rsid w:val="004D0859"/>
    <w:rsid w:val="004D0F93"/>
    <w:rsid w:val="004D10EE"/>
    <w:rsid w:val="004D1519"/>
    <w:rsid w:val="004D15C5"/>
    <w:rsid w:val="004D15E9"/>
    <w:rsid w:val="004D17C0"/>
    <w:rsid w:val="004D1C97"/>
    <w:rsid w:val="004D1F01"/>
    <w:rsid w:val="004D3345"/>
    <w:rsid w:val="004D340E"/>
    <w:rsid w:val="004D351B"/>
    <w:rsid w:val="004D42BD"/>
    <w:rsid w:val="004D43F4"/>
    <w:rsid w:val="004D47B3"/>
    <w:rsid w:val="004D5681"/>
    <w:rsid w:val="004D609F"/>
    <w:rsid w:val="004D6569"/>
    <w:rsid w:val="004D6814"/>
    <w:rsid w:val="004D7972"/>
    <w:rsid w:val="004D7E41"/>
    <w:rsid w:val="004D7FD1"/>
    <w:rsid w:val="004E0150"/>
    <w:rsid w:val="004E0F20"/>
    <w:rsid w:val="004E17BA"/>
    <w:rsid w:val="004E1B06"/>
    <w:rsid w:val="004E1CAC"/>
    <w:rsid w:val="004E1E6B"/>
    <w:rsid w:val="004E2952"/>
    <w:rsid w:val="004E2DB7"/>
    <w:rsid w:val="004E3572"/>
    <w:rsid w:val="004E3D0B"/>
    <w:rsid w:val="004E57D5"/>
    <w:rsid w:val="004E5B7F"/>
    <w:rsid w:val="004E5C5A"/>
    <w:rsid w:val="004E5D02"/>
    <w:rsid w:val="004E650B"/>
    <w:rsid w:val="004E6D08"/>
    <w:rsid w:val="004E7022"/>
    <w:rsid w:val="004E78BB"/>
    <w:rsid w:val="004E78D5"/>
    <w:rsid w:val="004E7B86"/>
    <w:rsid w:val="004F06D8"/>
    <w:rsid w:val="004F09E0"/>
    <w:rsid w:val="004F0B28"/>
    <w:rsid w:val="004F0EE7"/>
    <w:rsid w:val="004F1412"/>
    <w:rsid w:val="004F151F"/>
    <w:rsid w:val="004F1597"/>
    <w:rsid w:val="004F1E34"/>
    <w:rsid w:val="004F1FFF"/>
    <w:rsid w:val="004F21F8"/>
    <w:rsid w:val="004F2EE9"/>
    <w:rsid w:val="004F3696"/>
    <w:rsid w:val="004F39B2"/>
    <w:rsid w:val="004F3B4A"/>
    <w:rsid w:val="004F3F1E"/>
    <w:rsid w:val="004F544E"/>
    <w:rsid w:val="004F55BF"/>
    <w:rsid w:val="004F57E5"/>
    <w:rsid w:val="004F5CB4"/>
    <w:rsid w:val="004F62F3"/>
    <w:rsid w:val="004F63EF"/>
    <w:rsid w:val="004F64D0"/>
    <w:rsid w:val="004F6CF1"/>
    <w:rsid w:val="004F6F42"/>
    <w:rsid w:val="004F7959"/>
    <w:rsid w:val="004F7E9B"/>
    <w:rsid w:val="004F7FF5"/>
    <w:rsid w:val="005000BD"/>
    <w:rsid w:val="0050036A"/>
    <w:rsid w:val="00500593"/>
    <w:rsid w:val="0050069B"/>
    <w:rsid w:val="00500F1F"/>
    <w:rsid w:val="0050163A"/>
    <w:rsid w:val="00501D7B"/>
    <w:rsid w:val="00502067"/>
    <w:rsid w:val="0050231A"/>
    <w:rsid w:val="00502478"/>
    <w:rsid w:val="005027F8"/>
    <w:rsid w:val="005031E9"/>
    <w:rsid w:val="0050358E"/>
    <w:rsid w:val="0050383F"/>
    <w:rsid w:val="00503BC2"/>
    <w:rsid w:val="00503E32"/>
    <w:rsid w:val="00503F85"/>
    <w:rsid w:val="005042A0"/>
    <w:rsid w:val="005047E2"/>
    <w:rsid w:val="00504BCA"/>
    <w:rsid w:val="00505393"/>
    <w:rsid w:val="005061A6"/>
    <w:rsid w:val="00506429"/>
    <w:rsid w:val="0050749D"/>
    <w:rsid w:val="00507647"/>
    <w:rsid w:val="00507D95"/>
    <w:rsid w:val="00510FFF"/>
    <w:rsid w:val="0051151C"/>
    <w:rsid w:val="0051205C"/>
    <w:rsid w:val="005126B8"/>
    <w:rsid w:val="00512A96"/>
    <w:rsid w:val="00512FE3"/>
    <w:rsid w:val="00513162"/>
    <w:rsid w:val="00513B4F"/>
    <w:rsid w:val="00513C46"/>
    <w:rsid w:val="00513EC8"/>
    <w:rsid w:val="00514CA5"/>
    <w:rsid w:val="0051541B"/>
    <w:rsid w:val="00515516"/>
    <w:rsid w:val="0051556C"/>
    <w:rsid w:val="00515A22"/>
    <w:rsid w:val="0051617B"/>
    <w:rsid w:val="005161F7"/>
    <w:rsid w:val="00517555"/>
    <w:rsid w:val="00520410"/>
    <w:rsid w:val="00520C99"/>
    <w:rsid w:val="005210A4"/>
    <w:rsid w:val="00521314"/>
    <w:rsid w:val="00521DD1"/>
    <w:rsid w:val="00522F28"/>
    <w:rsid w:val="005232C3"/>
    <w:rsid w:val="00523642"/>
    <w:rsid w:val="00523852"/>
    <w:rsid w:val="00523DC1"/>
    <w:rsid w:val="00524B29"/>
    <w:rsid w:val="00524B52"/>
    <w:rsid w:val="00525036"/>
    <w:rsid w:val="00525C26"/>
    <w:rsid w:val="005261A2"/>
    <w:rsid w:val="00526DCF"/>
    <w:rsid w:val="005271B1"/>
    <w:rsid w:val="005276CE"/>
    <w:rsid w:val="00527D21"/>
    <w:rsid w:val="0053056D"/>
    <w:rsid w:val="00530C90"/>
    <w:rsid w:val="00530D13"/>
    <w:rsid w:val="00530EEC"/>
    <w:rsid w:val="005319C1"/>
    <w:rsid w:val="005322C7"/>
    <w:rsid w:val="0053250B"/>
    <w:rsid w:val="0053289A"/>
    <w:rsid w:val="00532B98"/>
    <w:rsid w:val="00532DF2"/>
    <w:rsid w:val="00533285"/>
    <w:rsid w:val="00533317"/>
    <w:rsid w:val="00533954"/>
    <w:rsid w:val="0053479C"/>
    <w:rsid w:val="00534F09"/>
    <w:rsid w:val="00535854"/>
    <w:rsid w:val="005358EC"/>
    <w:rsid w:val="00535D6A"/>
    <w:rsid w:val="00535DA3"/>
    <w:rsid w:val="00536B6F"/>
    <w:rsid w:val="005370B3"/>
    <w:rsid w:val="00537FB3"/>
    <w:rsid w:val="0054061E"/>
    <w:rsid w:val="00540C05"/>
    <w:rsid w:val="00540DA4"/>
    <w:rsid w:val="00540F7F"/>
    <w:rsid w:val="0054157F"/>
    <w:rsid w:val="0054175C"/>
    <w:rsid w:val="00541763"/>
    <w:rsid w:val="00542929"/>
    <w:rsid w:val="00543476"/>
    <w:rsid w:val="00543E5E"/>
    <w:rsid w:val="005447B7"/>
    <w:rsid w:val="00544C8E"/>
    <w:rsid w:val="00544F7B"/>
    <w:rsid w:val="00544FA9"/>
    <w:rsid w:val="0054520A"/>
    <w:rsid w:val="005458AA"/>
    <w:rsid w:val="0054591F"/>
    <w:rsid w:val="00545BA1"/>
    <w:rsid w:val="00545F77"/>
    <w:rsid w:val="00545F7F"/>
    <w:rsid w:val="00546E95"/>
    <w:rsid w:val="00546F98"/>
    <w:rsid w:val="0054739B"/>
    <w:rsid w:val="00547896"/>
    <w:rsid w:val="005478A7"/>
    <w:rsid w:val="00547CD4"/>
    <w:rsid w:val="00547D66"/>
    <w:rsid w:val="00550681"/>
    <w:rsid w:val="00550709"/>
    <w:rsid w:val="00550CE6"/>
    <w:rsid w:val="00550D3D"/>
    <w:rsid w:val="00551328"/>
    <w:rsid w:val="005515F1"/>
    <w:rsid w:val="00551606"/>
    <w:rsid w:val="00551A74"/>
    <w:rsid w:val="00551E98"/>
    <w:rsid w:val="005522B8"/>
    <w:rsid w:val="00552CE8"/>
    <w:rsid w:val="00552D1F"/>
    <w:rsid w:val="00553399"/>
    <w:rsid w:val="00554704"/>
    <w:rsid w:val="00554A6C"/>
    <w:rsid w:val="00554F28"/>
    <w:rsid w:val="0055513B"/>
    <w:rsid w:val="005553A4"/>
    <w:rsid w:val="00555917"/>
    <w:rsid w:val="00555F7A"/>
    <w:rsid w:val="00556D20"/>
    <w:rsid w:val="00557268"/>
    <w:rsid w:val="0055730A"/>
    <w:rsid w:val="00557459"/>
    <w:rsid w:val="00560DD9"/>
    <w:rsid w:val="00560FDD"/>
    <w:rsid w:val="0056313A"/>
    <w:rsid w:val="005632A3"/>
    <w:rsid w:val="0056364A"/>
    <w:rsid w:val="005637C4"/>
    <w:rsid w:val="005644A8"/>
    <w:rsid w:val="0056480C"/>
    <w:rsid w:val="00564BFF"/>
    <w:rsid w:val="00564DD5"/>
    <w:rsid w:val="00564E94"/>
    <w:rsid w:val="00564F8A"/>
    <w:rsid w:val="00565087"/>
    <w:rsid w:val="005653C5"/>
    <w:rsid w:val="005657FB"/>
    <w:rsid w:val="00565F3F"/>
    <w:rsid w:val="00566AF6"/>
    <w:rsid w:val="00566D16"/>
    <w:rsid w:val="00566D2E"/>
    <w:rsid w:val="00566FE5"/>
    <w:rsid w:val="00567056"/>
    <w:rsid w:val="00567206"/>
    <w:rsid w:val="0056721E"/>
    <w:rsid w:val="0056735D"/>
    <w:rsid w:val="005675F8"/>
    <w:rsid w:val="005704B2"/>
    <w:rsid w:val="00571327"/>
    <w:rsid w:val="00571AA0"/>
    <w:rsid w:val="00571DFE"/>
    <w:rsid w:val="005724AA"/>
    <w:rsid w:val="00572578"/>
    <w:rsid w:val="00572B6E"/>
    <w:rsid w:val="00572D36"/>
    <w:rsid w:val="005732C5"/>
    <w:rsid w:val="00573A36"/>
    <w:rsid w:val="00573F7E"/>
    <w:rsid w:val="00574C6D"/>
    <w:rsid w:val="00574F4F"/>
    <w:rsid w:val="00575295"/>
    <w:rsid w:val="00575524"/>
    <w:rsid w:val="00575703"/>
    <w:rsid w:val="00576675"/>
    <w:rsid w:val="005768ED"/>
    <w:rsid w:val="00576A1B"/>
    <w:rsid w:val="00576CB0"/>
    <w:rsid w:val="00576D61"/>
    <w:rsid w:val="00576E0C"/>
    <w:rsid w:val="00577253"/>
    <w:rsid w:val="0057726D"/>
    <w:rsid w:val="00577B54"/>
    <w:rsid w:val="005801F3"/>
    <w:rsid w:val="00580411"/>
    <w:rsid w:val="005805FC"/>
    <w:rsid w:val="00580724"/>
    <w:rsid w:val="0058082D"/>
    <w:rsid w:val="00580D4D"/>
    <w:rsid w:val="00581D18"/>
    <w:rsid w:val="00581D22"/>
    <w:rsid w:val="0058205D"/>
    <w:rsid w:val="0058219F"/>
    <w:rsid w:val="0058288E"/>
    <w:rsid w:val="00582A78"/>
    <w:rsid w:val="00582CE5"/>
    <w:rsid w:val="005835EE"/>
    <w:rsid w:val="00583CFD"/>
    <w:rsid w:val="00584C71"/>
    <w:rsid w:val="00584E6C"/>
    <w:rsid w:val="00584FEC"/>
    <w:rsid w:val="005850EA"/>
    <w:rsid w:val="005852C4"/>
    <w:rsid w:val="00585328"/>
    <w:rsid w:val="005856A3"/>
    <w:rsid w:val="00585828"/>
    <w:rsid w:val="005859AF"/>
    <w:rsid w:val="00585CEB"/>
    <w:rsid w:val="005865E7"/>
    <w:rsid w:val="00586DD8"/>
    <w:rsid w:val="00586E2B"/>
    <w:rsid w:val="00587127"/>
    <w:rsid w:val="005874D3"/>
    <w:rsid w:val="00587F38"/>
    <w:rsid w:val="0059058B"/>
    <w:rsid w:val="00590AEF"/>
    <w:rsid w:val="0059122D"/>
    <w:rsid w:val="005914A8"/>
    <w:rsid w:val="00591551"/>
    <w:rsid w:val="00591969"/>
    <w:rsid w:val="0059205C"/>
    <w:rsid w:val="005925D2"/>
    <w:rsid w:val="0059261D"/>
    <w:rsid w:val="00593109"/>
    <w:rsid w:val="00593673"/>
    <w:rsid w:val="00593DD3"/>
    <w:rsid w:val="00593F8D"/>
    <w:rsid w:val="005948ED"/>
    <w:rsid w:val="005958CC"/>
    <w:rsid w:val="00595D46"/>
    <w:rsid w:val="00595ECF"/>
    <w:rsid w:val="005967F4"/>
    <w:rsid w:val="00596896"/>
    <w:rsid w:val="005971B1"/>
    <w:rsid w:val="00597D0F"/>
    <w:rsid w:val="005A0714"/>
    <w:rsid w:val="005A0810"/>
    <w:rsid w:val="005A0840"/>
    <w:rsid w:val="005A0DF1"/>
    <w:rsid w:val="005A14A9"/>
    <w:rsid w:val="005A1DC5"/>
    <w:rsid w:val="005A24B7"/>
    <w:rsid w:val="005A2956"/>
    <w:rsid w:val="005A2A8F"/>
    <w:rsid w:val="005A2BD5"/>
    <w:rsid w:val="005A2D20"/>
    <w:rsid w:val="005A3EE0"/>
    <w:rsid w:val="005A42A7"/>
    <w:rsid w:val="005A430C"/>
    <w:rsid w:val="005A5D22"/>
    <w:rsid w:val="005A6615"/>
    <w:rsid w:val="005A67F5"/>
    <w:rsid w:val="005A6A2B"/>
    <w:rsid w:val="005A77B1"/>
    <w:rsid w:val="005A7E0C"/>
    <w:rsid w:val="005A7FF8"/>
    <w:rsid w:val="005B05EB"/>
    <w:rsid w:val="005B0638"/>
    <w:rsid w:val="005B0B49"/>
    <w:rsid w:val="005B160A"/>
    <w:rsid w:val="005B19B6"/>
    <w:rsid w:val="005B1AEF"/>
    <w:rsid w:val="005B262E"/>
    <w:rsid w:val="005B2EAD"/>
    <w:rsid w:val="005B32CD"/>
    <w:rsid w:val="005B392D"/>
    <w:rsid w:val="005B3A13"/>
    <w:rsid w:val="005B4068"/>
    <w:rsid w:val="005B40FE"/>
    <w:rsid w:val="005B4336"/>
    <w:rsid w:val="005B4406"/>
    <w:rsid w:val="005B53F2"/>
    <w:rsid w:val="005B58E1"/>
    <w:rsid w:val="005B5A46"/>
    <w:rsid w:val="005B5B60"/>
    <w:rsid w:val="005B626E"/>
    <w:rsid w:val="005B6734"/>
    <w:rsid w:val="005B6997"/>
    <w:rsid w:val="005B6B3C"/>
    <w:rsid w:val="005B6B4F"/>
    <w:rsid w:val="005B6D5B"/>
    <w:rsid w:val="005B7504"/>
    <w:rsid w:val="005B78F3"/>
    <w:rsid w:val="005B7B55"/>
    <w:rsid w:val="005B7F1E"/>
    <w:rsid w:val="005C0069"/>
    <w:rsid w:val="005C0325"/>
    <w:rsid w:val="005C124E"/>
    <w:rsid w:val="005C19B0"/>
    <w:rsid w:val="005C23A5"/>
    <w:rsid w:val="005C2582"/>
    <w:rsid w:val="005C25F2"/>
    <w:rsid w:val="005C29A7"/>
    <w:rsid w:val="005C29AD"/>
    <w:rsid w:val="005C3154"/>
    <w:rsid w:val="005C3D3A"/>
    <w:rsid w:val="005C46C6"/>
    <w:rsid w:val="005C4981"/>
    <w:rsid w:val="005C5523"/>
    <w:rsid w:val="005C5E76"/>
    <w:rsid w:val="005C5EFA"/>
    <w:rsid w:val="005C67EA"/>
    <w:rsid w:val="005C77E2"/>
    <w:rsid w:val="005C7A10"/>
    <w:rsid w:val="005D0A8D"/>
    <w:rsid w:val="005D0B87"/>
    <w:rsid w:val="005D0FA5"/>
    <w:rsid w:val="005D10B4"/>
    <w:rsid w:val="005D119D"/>
    <w:rsid w:val="005D1DF5"/>
    <w:rsid w:val="005D2283"/>
    <w:rsid w:val="005D2A69"/>
    <w:rsid w:val="005D4217"/>
    <w:rsid w:val="005D427B"/>
    <w:rsid w:val="005D551D"/>
    <w:rsid w:val="005D5640"/>
    <w:rsid w:val="005D67AC"/>
    <w:rsid w:val="005D691E"/>
    <w:rsid w:val="005D7522"/>
    <w:rsid w:val="005D781F"/>
    <w:rsid w:val="005D7B9D"/>
    <w:rsid w:val="005E01DC"/>
    <w:rsid w:val="005E01DE"/>
    <w:rsid w:val="005E06ED"/>
    <w:rsid w:val="005E0A86"/>
    <w:rsid w:val="005E1334"/>
    <w:rsid w:val="005E15E3"/>
    <w:rsid w:val="005E1787"/>
    <w:rsid w:val="005E198E"/>
    <w:rsid w:val="005E21F4"/>
    <w:rsid w:val="005E233E"/>
    <w:rsid w:val="005E2B2F"/>
    <w:rsid w:val="005E2ECA"/>
    <w:rsid w:val="005E300E"/>
    <w:rsid w:val="005E3D3E"/>
    <w:rsid w:val="005E3FC9"/>
    <w:rsid w:val="005E4061"/>
    <w:rsid w:val="005E4DBA"/>
    <w:rsid w:val="005E563A"/>
    <w:rsid w:val="005E5C48"/>
    <w:rsid w:val="005E5F03"/>
    <w:rsid w:val="005E639B"/>
    <w:rsid w:val="005E641C"/>
    <w:rsid w:val="005E6B7D"/>
    <w:rsid w:val="005E7C8D"/>
    <w:rsid w:val="005E7CCD"/>
    <w:rsid w:val="005F0B01"/>
    <w:rsid w:val="005F10EB"/>
    <w:rsid w:val="005F143E"/>
    <w:rsid w:val="005F1988"/>
    <w:rsid w:val="005F374F"/>
    <w:rsid w:val="005F3825"/>
    <w:rsid w:val="005F3C75"/>
    <w:rsid w:val="005F3D48"/>
    <w:rsid w:val="005F3EC9"/>
    <w:rsid w:val="005F4BAE"/>
    <w:rsid w:val="005F512D"/>
    <w:rsid w:val="005F542D"/>
    <w:rsid w:val="005F5D78"/>
    <w:rsid w:val="005F5E3E"/>
    <w:rsid w:val="005F5F1B"/>
    <w:rsid w:val="005F61DD"/>
    <w:rsid w:val="005F65A9"/>
    <w:rsid w:val="005F6AF3"/>
    <w:rsid w:val="005F6B16"/>
    <w:rsid w:val="005F6D80"/>
    <w:rsid w:val="005F6E76"/>
    <w:rsid w:val="005F7ABD"/>
    <w:rsid w:val="005F7DBE"/>
    <w:rsid w:val="005F7F4C"/>
    <w:rsid w:val="006001EE"/>
    <w:rsid w:val="006003A0"/>
    <w:rsid w:val="00600A74"/>
    <w:rsid w:val="00600B5E"/>
    <w:rsid w:val="006011C8"/>
    <w:rsid w:val="00601270"/>
    <w:rsid w:val="00601398"/>
    <w:rsid w:val="00601B60"/>
    <w:rsid w:val="0060202C"/>
    <w:rsid w:val="00602C67"/>
    <w:rsid w:val="00603347"/>
    <w:rsid w:val="006034A9"/>
    <w:rsid w:val="00603993"/>
    <w:rsid w:val="006039C4"/>
    <w:rsid w:val="00604773"/>
    <w:rsid w:val="00605F23"/>
    <w:rsid w:val="00606A50"/>
    <w:rsid w:val="00606A7D"/>
    <w:rsid w:val="00606EAA"/>
    <w:rsid w:val="00610FB2"/>
    <w:rsid w:val="00611075"/>
    <w:rsid w:val="006115FE"/>
    <w:rsid w:val="00611918"/>
    <w:rsid w:val="00611C25"/>
    <w:rsid w:val="00611E01"/>
    <w:rsid w:val="00612082"/>
    <w:rsid w:val="006124A2"/>
    <w:rsid w:val="006127F1"/>
    <w:rsid w:val="00612EE3"/>
    <w:rsid w:val="00612F2A"/>
    <w:rsid w:val="00613451"/>
    <w:rsid w:val="00613B19"/>
    <w:rsid w:val="00613C33"/>
    <w:rsid w:val="00614276"/>
    <w:rsid w:val="00614295"/>
    <w:rsid w:val="00614750"/>
    <w:rsid w:val="00614CCA"/>
    <w:rsid w:val="00614D03"/>
    <w:rsid w:val="00614E27"/>
    <w:rsid w:val="00615072"/>
    <w:rsid w:val="006155D3"/>
    <w:rsid w:val="00615FEF"/>
    <w:rsid w:val="0061687B"/>
    <w:rsid w:val="00616C0E"/>
    <w:rsid w:val="00616D14"/>
    <w:rsid w:val="006177E6"/>
    <w:rsid w:val="006178F9"/>
    <w:rsid w:val="00617D03"/>
    <w:rsid w:val="00620EA0"/>
    <w:rsid w:val="00621704"/>
    <w:rsid w:val="00621900"/>
    <w:rsid w:val="00621ACE"/>
    <w:rsid w:val="00621FB4"/>
    <w:rsid w:val="00622135"/>
    <w:rsid w:val="00622AB0"/>
    <w:rsid w:val="00623310"/>
    <w:rsid w:val="006234CA"/>
    <w:rsid w:val="006236B5"/>
    <w:rsid w:val="00624300"/>
    <w:rsid w:val="0062476C"/>
    <w:rsid w:val="00624C2A"/>
    <w:rsid w:val="00627329"/>
    <w:rsid w:val="0062757F"/>
    <w:rsid w:val="006277DE"/>
    <w:rsid w:val="00627F0C"/>
    <w:rsid w:val="00630245"/>
    <w:rsid w:val="006303B6"/>
    <w:rsid w:val="00630649"/>
    <w:rsid w:val="006310BE"/>
    <w:rsid w:val="00631B85"/>
    <w:rsid w:val="00631D58"/>
    <w:rsid w:val="00632A17"/>
    <w:rsid w:val="00632F63"/>
    <w:rsid w:val="006336BC"/>
    <w:rsid w:val="00633FB6"/>
    <w:rsid w:val="00634D24"/>
    <w:rsid w:val="00635E3C"/>
    <w:rsid w:val="00635F8F"/>
    <w:rsid w:val="006371B9"/>
    <w:rsid w:val="006375CF"/>
    <w:rsid w:val="00637B59"/>
    <w:rsid w:val="00637E6E"/>
    <w:rsid w:val="00640245"/>
    <w:rsid w:val="00640352"/>
    <w:rsid w:val="006409E0"/>
    <w:rsid w:val="00640E16"/>
    <w:rsid w:val="00641815"/>
    <w:rsid w:val="00642363"/>
    <w:rsid w:val="00642721"/>
    <w:rsid w:val="00642A4E"/>
    <w:rsid w:val="00642ADE"/>
    <w:rsid w:val="0064362F"/>
    <w:rsid w:val="00644767"/>
    <w:rsid w:val="006448F5"/>
    <w:rsid w:val="006448FA"/>
    <w:rsid w:val="006455BE"/>
    <w:rsid w:val="00645735"/>
    <w:rsid w:val="00645B2E"/>
    <w:rsid w:val="00645FBF"/>
    <w:rsid w:val="00646E7B"/>
    <w:rsid w:val="0064703E"/>
    <w:rsid w:val="006471D5"/>
    <w:rsid w:val="00647DEA"/>
    <w:rsid w:val="00650C4B"/>
    <w:rsid w:val="00650D76"/>
    <w:rsid w:val="00651A96"/>
    <w:rsid w:val="0065264A"/>
    <w:rsid w:val="00652F1B"/>
    <w:rsid w:val="006534AC"/>
    <w:rsid w:val="0065414B"/>
    <w:rsid w:val="00654539"/>
    <w:rsid w:val="00654754"/>
    <w:rsid w:val="00654B8E"/>
    <w:rsid w:val="00655044"/>
    <w:rsid w:val="006551EB"/>
    <w:rsid w:val="00655C88"/>
    <w:rsid w:val="00656405"/>
    <w:rsid w:val="00656B5F"/>
    <w:rsid w:val="00657226"/>
    <w:rsid w:val="006572E6"/>
    <w:rsid w:val="00657495"/>
    <w:rsid w:val="00657C64"/>
    <w:rsid w:val="00657D2B"/>
    <w:rsid w:val="006606C0"/>
    <w:rsid w:val="00660C4B"/>
    <w:rsid w:val="006614B5"/>
    <w:rsid w:val="00661B48"/>
    <w:rsid w:val="00661B6B"/>
    <w:rsid w:val="00661DAD"/>
    <w:rsid w:val="00662260"/>
    <w:rsid w:val="006622F9"/>
    <w:rsid w:val="0066268E"/>
    <w:rsid w:val="006626BD"/>
    <w:rsid w:val="006630F7"/>
    <w:rsid w:val="006631A0"/>
    <w:rsid w:val="00663552"/>
    <w:rsid w:val="00663D06"/>
    <w:rsid w:val="0066405C"/>
    <w:rsid w:val="00664368"/>
    <w:rsid w:val="00664628"/>
    <w:rsid w:val="006646A5"/>
    <w:rsid w:val="006648B5"/>
    <w:rsid w:val="00664C45"/>
    <w:rsid w:val="00664CE8"/>
    <w:rsid w:val="00664F5C"/>
    <w:rsid w:val="006655E5"/>
    <w:rsid w:val="006658B9"/>
    <w:rsid w:val="00665956"/>
    <w:rsid w:val="00665C8B"/>
    <w:rsid w:val="006660E1"/>
    <w:rsid w:val="006663EE"/>
    <w:rsid w:val="00666577"/>
    <w:rsid w:val="0066679D"/>
    <w:rsid w:val="00666830"/>
    <w:rsid w:val="00666A39"/>
    <w:rsid w:val="00667C38"/>
    <w:rsid w:val="00667E81"/>
    <w:rsid w:val="00667ECE"/>
    <w:rsid w:val="006700E9"/>
    <w:rsid w:val="006705FB"/>
    <w:rsid w:val="00670A96"/>
    <w:rsid w:val="00670EC0"/>
    <w:rsid w:val="0067113F"/>
    <w:rsid w:val="00671163"/>
    <w:rsid w:val="0067135C"/>
    <w:rsid w:val="00671896"/>
    <w:rsid w:val="0067239B"/>
    <w:rsid w:val="00672518"/>
    <w:rsid w:val="00672546"/>
    <w:rsid w:val="00672650"/>
    <w:rsid w:val="006734BE"/>
    <w:rsid w:val="006735B9"/>
    <w:rsid w:val="00673751"/>
    <w:rsid w:val="00673792"/>
    <w:rsid w:val="00673B5E"/>
    <w:rsid w:val="00673CC4"/>
    <w:rsid w:val="00673F0C"/>
    <w:rsid w:val="0067417D"/>
    <w:rsid w:val="00674FE8"/>
    <w:rsid w:val="006751B6"/>
    <w:rsid w:val="006757C1"/>
    <w:rsid w:val="00675DED"/>
    <w:rsid w:val="00675FED"/>
    <w:rsid w:val="00677B95"/>
    <w:rsid w:val="00677DEB"/>
    <w:rsid w:val="00677F3B"/>
    <w:rsid w:val="00680CD7"/>
    <w:rsid w:val="0068102A"/>
    <w:rsid w:val="006816FC"/>
    <w:rsid w:val="00681FD7"/>
    <w:rsid w:val="006822A2"/>
    <w:rsid w:val="00682709"/>
    <w:rsid w:val="00682721"/>
    <w:rsid w:val="00682B5C"/>
    <w:rsid w:val="00682F41"/>
    <w:rsid w:val="00683563"/>
    <w:rsid w:val="006837F1"/>
    <w:rsid w:val="0068395A"/>
    <w:rsid w:val="00683F83"/>
    <w:rsid w:val="006846E1"/>
    <w:rsid w:val="0068494F"/>
    <w:rsid w:val="006849DB"/>
    <w:rsid w:val="00684A4F"/>
    <w:rsid w:val="00685264"/>
    <w:rsid w:val="00685B69"/>
    <w:rsid w:val="00685C35"/>
    <w:rsid w:val="00685DAF"/>
    <w:rsid w:val="00685E7B"/>
    <w:rsid w:val="0068660B"/>
    <w:rsid w:val="00686C66"/>
    <w:rsid w:val="00686EC4"/>
    <w:rsid w:val="00686F85"/>
    <w:rsid w:val="00690B56"/>
    <w:rsid w:val="00691089"/>
    <w:rsid w:val="006921CE"/>
    <w:rsid w:val="0069222A"/>
    <w:rsid w:val="00692458"/>
    <w:rsid w:val="0069255B"/>
    <w:rsid w:val="00692AA2"/>
    <w:rsid w:val="006934E8"/>
    <w:rsid w:val="00693B46"/>
    <w:rsid w:val="00693D8C"/>
    <w:rsid w:val="00695501"/>
    <w:rsid w:val="0069558B"/>
    <w:rsid w:val="0069611D"/>
    <w:rsid w:val="00696B27"/>
    <w:rsid w:val="00696F57"/>
    <w:rsid w:val="00697279"/>
    <w:rsid w:val="006975F2"/>
    <w:rsid w:val="00697814"/>
    <w:rsid w:val="0069788C"/>
    <w:rsid w:val="006979C5"/>
    <w:rsid w:val="00697AE4"/>
    <w:rsid w:val="00697CEC"/>
    <w:rsid w:val="00697F83"/>
    <w:rsid w:val="00697F99"/>
    <w:rsid w:val="006A0552"/>
    <w:rsid w:val="006A0EBD"/>
    <w:rsid w:val="006A0F53"/>
    <w:rsid w:val="006A1929"/>
    <w:rsid w:val="006A2D89"/>
    <w:rsid w:val="006A30C5"/>
    <w:rsid w:val="006A3223"/>
    <w:rsid w:val="006A3DDC"/>
    <w:rsid w:val="006A3E7B"/>
    <w:rsid w:val="006A4219"/>
    <w:rsid w:val="006A4730"/>
    <w:rsid w:val="006A48CE"/>
    <w:rsid w:val="006A4945"/>
    <w:rsid w:val="006A4D24"/>
    <w:rsid w:val="006A4E80"/>
    <w:rsid w:val="006A526D"/>
    <w:rsid w:val="006A5C25"/>
    <w:rsid w:val="006A5D5A"/>
    <w:rsid w:val="006A6159"/>
    <w:rsid w:val="006A66DE"/>
    <w:rsid w:val="006A73C8"/>
    <w:rsid w:val="006A7537"/>
    <w:rsid w:val="006A7E2F"/>
    <w:rsid w:val="006B0349"/>
    <w:rsid w:val="006B0D82"/>
    <w:rsid w:val="006B10FE"/>
    <w:rsid w:val="006B1661"/>
    <w:rsid w:val="006B1D05"/>
    <w:rsid w:val="006B28C0"/>
    <w:rsid w:val="006B3180"/>
    <w:rsid w:val="006B3931"/>
    <w:rsid w:val="006B4038"/>
    <w:rsid w:val="006B4772"/>
    <w:rsid w:val="006B4A75"/>
    <w:rsid w:val="006B52D3"/>
    <w:rsid w:val="006B5A0A"/>
    <w:rsid w:val="006B5A40"/>
    <w:rsid w:val="006B69E4"/>
    <w:rsid w:val="006B6A11"/>
    <w:rsid w:val="006B6BE3"/>
    <w:rsid w:val="006B6D21"/>
    <w:rsid w:val="006B70C7"/>
    <w:rsid w:val="006B75BF"/>
    <w:rsid w:val="006B7B7F"/>
    <w:rsid w:val="006C0330"/>
    <w:rsid w:val="006C07B6"/>
    <w:rsid w:val="006C101C"/>
    <w:rsid w:val="006C101D"/>
    <w:rsid w:val="006C1144"/>
    <w:rsid w:val="006C1A53"/>
    <w:rsid w:val="006C2B0C"/>
    <w:rsid w:val="006C3282"/>
    <w:rsid w:val="006C3F2F"/>
    <w:rsid w:val="006C40F9"/>
    <w:rsid w:val="006C4294"/>
    <w:rsid w:val="006C4390"/>
    <w:rsid w:val="006C4C55"/>
    <w:rsid w:val="006C56FA"/>
    <w:rsid w:val="006C580A"/>
    <w:rsid w:val="006C5966"/>
    <w:rsid w:val="006C5AF6"/>
    <w:rsid w:val="006C6649"/>
    <w:rsid w:val="006C7084"/>
    <w:rsid w:val="006C7501"/>
    <w:rsid w:val="006C756E"/>
    <w:rsid w:val="006C7C25"/>
    <w:rsid w:val="006D09F4"/>
    <w:rsid w:val="006D0A05"/>
    <w:rsid w:val="006D0BB7"/>
    <w:rsid w:val="006D139C"/>
    <w:rsid w:val="006D1C4C"/>
    <w:rsid w:val="006D1E64"/>
    <w:rsid w:val="006D29AF"/>
    <w:rsid w:val="006D3E53"/>
    <w:rsid w:val="006D4522"/>
    <w:rsid w:val="006D4628"/>
    <w:rsid w:val="006D49E9"/>
    <w:rsid w:val="006D4DBE"/>
    <w:rsid w:val="006D50E6"/>
    <w:rsid w:val="006D5242"/>
    <w:rsid w:val="006D52C3"/>
    <w:rsid w:val="006D5EF4"/>
    <w:rsid w:val="006D607E"/>
    <w:rsid w:val="006D6AF9"/>
    <w:rsid w:val="006D71E9"/>
    <w:rsid w:val="006D751D"/>
    <w:rsid w:val="006D773A"/>
    <w:rsid w:val="006D7902"/>
    <w:rsid w:val="006D7E41"/>
    <w:rsid w:val="006D7FE8"/>
    <w:rsid w:val="006E0448"/>
    <w:rsid w:val="006E0783"/>
    <w:rsid w:val="006E087A"/>
    <w:rsid w:val="006E119B"/>
    <w:rsid w:val="006E1AD3"/>
    <w:rsid w:val="006E1EB5"/>
    <w:rsid w:val="006E2117"/>
    <w:rsid w:val="006E28A3"/>
    <w:rsid w:val="006E2AF2"/>
    <w:rsid w:val="006E3295"/>
    <w:rsid w:val="006E3D11"/>
    <w:rsid w:val="006E411F"/>
    <w:rsid w:val="006E474C"/>
    <w:rsid w:val="006E4A49"/>
    <w:rsid w:val="006E4EA5"/>
    <w:rsid w:val="006E4F4B"/>
    <w:rsid w:val="006E5DD9"/>
    <w:rsid w:val="006E5EB4"/>
    <w:rsid w:val="006E678D"/>
    <w:rsid w:val="006E755C"/>
    <w:rsid w:val="006F0133"/>
    <w:rsid w:val="006F0BFD"/>
    <w:rsid w:val="006F142E"/>
    <w:rsid w:val="006F1C09"/>
    <w:rsid w:val="006F1DDD"/>
    <w:rsid w:val="006F1F3A"/>
    <w:rsid w:val="006F2365"/>
    <w:rsid w:val="006F295D"/>
    <w:rsid w:val="006F38D3"/>
    <w:rsid w:val="006F4084"/>
    <w:rsid w:val="006F42BB"/>
    <w:rsid w:val="006F4BD5"/>
    <w:rsid w:val="006F4CF4"/>
    <w:rsid w:val="006F54F5"/>
    <w:rsid w:val="006F5A6E"/>
    <w:rsid w:val="006F5F1D"/>
    <w:rsid w:val="006F67DE"/>
    <w:rsid w:val="006F7852"/>
    <w:rsid w:val="00700412"/>
    <w:rsid w:val="00700AE2"/>
    <w:rsid w:val="00700EC6"/>
    <w:rsid w:val="00700FC4"/>
    <w:rsid w:val="00701643"/>
    <w:rsid w:val="00702492"/>
    <w:rsid w:val="00702FEF"/>
    <w:rsid w:val="007039B7"/>
    <w:rsid w:val="00703F99"/>
    <w:rsid w:val="00704185"/>
    <w:rsid w:val="0070420B"/>
    <w:rsid w:val="007042E1"/>
    <w:rsid w:val="00704D5D"/>
    <w:rsid w:val="0070553B"/>
    <w:rsid w:val="00705BAB"/>
    <w:rsid w:val="007071B5"/>
    <w:rsid w:val="007074B6"/>
    <w:rsid w:val="00707A39"/>
    <w:rsid w:val="00707F01"/>
    <w:rsid w:val="007103D9"/>
    <w:rsid w:val="007108CE"/>
    <w:rsid w:val="00710A0B"/>
    <w:rsid w:val="00711712"/>
    <w:rsid w:val="00713BAD"/>
    <w:rsid w:val="00713C12"/>
    <w:rsid w:val="007140AB"/>
    <w:rsid w:val="0071446E"/>
    <w:rsid w:val="00714952"/>
    <w:rsid w:val="0071513C"/>
    <w:rsid w:val="00715199"/>
    <w:rsid w:val="00715F7E"/>
    <w:rsid w:val="007163E3"/>
    <w:rsid w:val="0071645B"/>
    <w:rsid w:val="00716AB7"/>
    <w:rsid w:val="00716F21"/>
    <w:rsid w:val="0071742F"/>
    <w:rsid w:val="0071798C"/>
    <w:rsid w:val="00717BAD"/>
    <w:rsid w:val="00717D72"/>
    <w:rsid w:val="00717ECB"/>
    <w:rsid w:val="00717F1F"/>
    <w:rsid w:val="00721001"/>
    <w:rsid w:val="007217E5"/>
    <w:rsid w:val="00721BF7"/>
    <w:rsid w:val="00721D19"/>
    <w:rsid w:val="00722604"/>
    <w:rsid w:val="00722A9D"/>
    <w:rsid w:val="00722CA8"/>
    <w:rsid w:val="0072345F"/>
    <w:rsid w:val="0072364D"/>
    <w:rsid w:val="0072414C"/>
    <w:rsid w:val="007247C9"/>
    <w:rsid w:val="00724918"/>
    <w:rsid w:val="00725294"/>
    <w:rsid w:val="0072531B"/>
    <w:rsid w:val="00725881"/>
    <w:rsid w:val="00726250"/>
    <w:rsid w:val="007262AE"/>
    <w:rsid w:val="00726BD3"/>
    <w:rsid w:val="00726FCB"/>
    <w:rsid w:val="007272FC"/>
    <w:rsid w:val="0072736C"/>
    <w:rsid w:val="007274AA"/>
    <w:rsid w:val="00727A19"/>
    <w:rsid w:val="00730197"/>
    <w:rsid w:val="007309DC"/>
    <w:rsid w:val="00730C4E"/>
    <w:rsid w:val="00730F01"/>
    <w:rsid w:val="0073111B"/>
    <w:rsid w:val="00731C21"/>
    <w:rsid w:val="00731D80"/>
    <w:rsid w:val="00731EAB"/>
    <w:rsid w:val="007325E3"/>
    <w:rsid w:val="00732DC0"/>
    <w:rsid w:val="0073356B"/>
    <w:rsid w:val="00733EA7"/>
    <w:rsid w:val="0073477F"/>
    <w:rsid w:val="00734872"/>
    <w:rsid w:val="0073536B"/>
    <w:rsid w:val="007355F1"/>
    <w:rsid w:val="00736F5C"/>
    <w:rsid w:val="007372D8"/>
    <w:rsid w:val="00737418"/>
    <w:rsid w:val="007401B4"/>
    <w:rsid w:val="007401E9"/>
    <w:rsid w:val="007411C6"/>
    <w:rsid w:val="0074133A"/>
    <w:rsid w:val="00741E2B"/>
    <w:rsid w:val="00742008"/>
    <w:rsid w:val="00742BD4"/>
    <w:rsid w:val="0074356A"/>
    <w:rsid w:val="00744000"/>
    <w:rsid w:val="007444CE"/>
    <w:rsid w:val="00744562"/>
    <w:rsid w:val="00744DAD"/>
    <w:rsid w:val="00744EFF"/>
    <w:rsid w:val="00746391"/>
    <w:rsid w:val="00747522"/>
    <w:rsid w:val="00747CA4"/>
    <w:rsid w:val="00750504"/>
    <w:rsid w:val="00750DFE"/>
    <w:rsid w:val="00750F23"/>
    <w:rsid w:val="007511B2"/>
    <w:rsid w:val="007513B3"/>
    <w:rsid w:val="00751842"/>
    <w:rsid w:val="0075188A"/>
    <w:rsid w:val="00751C5E"/>
    <w:rsid w:val="00751CBA"/>
    <w:rsid w:val="00752059"/>
    <w:rsid w:val="00752442"/>
    <w:rsid w:val="00752FE3"/>
    <w:rsid w:val="00753A34"/>
    <w:rsid w:val="007540B1"/>
    <w:rsid w:val="00754746"/>
    <w:rsid w:val="007549CB"/>
    <w:rsid w:val="00754E9A"/>
    <w:rsid w:val="00755170"/>
    <w:rsid w:val="00755B30"/>
    <w:rsid w:val="00755FA0"/>
    <w:rsid w:val="00756505"/>
    <w:rsid w:val="00756992"/>
    <w:rsid w:val="00756F75"/>
    <w:rsid w:val="00757305"/>
    <w:rsid w:val="00757509"/>
    <w:rsid w:val="00757566"/>
    <w:rsid w:val="00757BA4"/>
    <w:rsid w:val="00757F80"/>
    <w:rsid w:val="00760538"/>
    <w:rsid w:val="00760631"/>
    <w:rsid w:val="00760706"/>
    <w:rsid w:val="00760B75"/>
    <w:rsid w:val="00760C35"/>
    <w:rsid w:val="007613FF"/>
    <w:rsid w:val="00761998"/>
    <w:rsid w:val="00761F72"/>
    <w:rsid w:val="007625B9"/>
    <w:rsid w:val="00762FD7"/>
    <w:rsid w:val="00763660"/>
    <w:rsid w:val="007636D2"/>
    <w:rsid w:val="007637F7"/>
    <w:rsid w:val="007640B8"/>
    <w:rsid w:val="007640F5"/>
    <w:rsid w:val="0076570C"/>
    <w:rsid w:val="00766077"/>
    <w:rsid w:val="007664A3"/>
    <w:rsid w:val="00766DF3"/>
    <w:rsid w:val="00766E16"/>
    <w:rsid w:val="00766EDE"/>
    <w:rsid w:val="007676C6"/>
    <w:rsid w:val="007700CB"/>
    <w:rsid w:val="007706BE"/>
    <w:rsid w:val="00770F69"/>
    <w:rsid w:val="00771C46"/>
    <w:rsid w:val="00771FF0"/>
    <w:rsid w:val="00772153"/>
    <w:rsid w:val="007729E9"/>
    <w:rsid w:val="00772D25"/>
    <w:rsid w:val="00772DBD"/>
    <w:rsid w:val="007739C2"/>
    <w:rsid w:val="00773E4C"/>
    <w:rsid w:val="007743EA"/>
    <w:rsid w:val="00774EC4"/>
    <w:rsid w:val="00774F32"/>
    <w:rsid w:val="00775AE8"/>
    <w:rsid w:val="00775ECF"/>
    <w:rsid w:val="00776A77"/>
    <w:rsid w:val="00776AE8"/>
    <w:rsid w:val="00776CFC"/>
    <w:rsid w:val="00777228"/>
    <w:rsid w:val="007775F4"/>
    <w:rsid w:val="00777645"/>
    <w:rsid w:val="00777783"/>
    <w:rsid w:val="00777B95"/>
    <w:rsid w:val="00777F74"/>
    <w:rsid w:val="00780D4F"/>
    <w:rsid w:val="00781673"/>
    <w:rsid w:val="00782267"/>
    <w:rsid w:val="00782C02"/>
    <w:rsid w:val="00782D1E"/>
    <w:rsid w:val="007830DC"/>
    <w:rsid w:val="007835C1"/>
    <w:rsid w:val="00783673"/>
    <w:rsid w:val="0078381C"/>
    <w:rsid w:val="00783A65"/>
    <w:rsid w:val="00783D58"/>
    <w:rsid w:val="00783FAD"/>
    <w:rsid w:val="007840F4"/>
    <w:rsid w:val="00785723"/>
    <w:rsid w:val="00786384"/>
    <w:rsid w:val="0078655E"/>
    <w:rsid w:val="007865C1"/>
    <w:rsid w:val="00786735"/>
    <w:rsid w:val="007867E4"/>
    <w:rsid w:val="00786CB6"/>
    <w:rsid w:val="007870AC"/>
    <w:rsid w:val="007871AE"/>
    <w:rsid w:val="00787300"/>
    <w:rsid w:val="00787C0A"/>
    <w:rsid w:val="00787EBD"/>
    <w:rsid w:val="00787EED"/>
    <w:rsid w:val="00790295"/>
    <w:rsid w:val="00790384"/>
    <w:rsid w:val="0079043E"/>
    <w:rsid w:val="007904B5"/>
    <w:rsid w:val="0079071C"/>
    <w:rsid w:val="00790927"/>
    <w:rsid w:val="00790E55"/>
    <w:rsid w:val="0079161D"/>
    <w:rsid w:val="007917E3"/>
    <w:rsid w:val="007918A3"/>
    <w:rsid w:val="007918D6"/>
    <w:rsid w:val="007924AA"/>
    <w:rsid w:val="00792C3E"/>
    <w:rsid w:val="00792F94"/>
    <w:rsid w:val="00793EB8"/>
    <w:rsid w:val="007942EF"/>
    <w:rsid w:val="00794F69"/>
    <w:rsid w:val="007950DC"/>
    <w:rsid w:val="00795113"/>
    <w:rsid w:val="007952F1"/>
    <w:rsid w:val="0079572E"/>
    <w:rsid w:val="0079594D"/>
    <w:rsid w:val="00795DB6"/>
    <w:rsid w:val="00795EB2"/>
    <w:rsid w:val="0079620B"/>
    <w:rsid w:val="00796EFC"/>
    <w:rsid w:val="00797275"/>
    <w:rsid w:val="00797C6B"/>
    <w:rsid w:val="007A1243"/>
    <w:rsid w:val="007A14FA"/>
    <w:rsid w:val="007A18D8"/>
    <w:rsid w:val="007A1988"/>
    <w:rsid w:val="007A1A50"/>
    <w:rsid w:val="007A1FBC"/>
    <w:rsid w:val="007A21CD"/>
    <w:rsid w:val="007A34AC"/>
    <w:rsid w:val="007A34C1"/>
    <w:rsid w:val="007A35A2"/>
    <w:rsid w:val="007A3608"/>
    <w:rsid w:val="007A43D3"/>
    <w:rsid w:val="007A446B"/>
    <w:rsid w:val="007A4F7F"/>
    <w:rsid w:val="007A4FD7"/>
    <w:rsid w:val="007A5526"/>
    <w:rsid w:val="007A55AD"/>
    <w:rsid w:val="007A6109"/>
    <w:rsid w:val="007A6199"/>
    <w:rsid w:val="007A69C9"/>
    <w:rsid w:val="007A6A25"/>
    <w:rsid w:val="007A6AE1"/>
    <w:rsid w:val="007A7780"/>
    <w:rsid w:val="007A784C"/>
    <w:rsid w:val="007A7A35"/>
    <w:rsid w:val="007A7ADC"/>
    <w:rsid w:val="007A7BBC"/>
    <w:rsid w:val="007A7F1C"/>
    <w:rsid w:val="007B0256"/>
    <w:rsid w:val="007B0760"/>
    <w:rsid w:val="007B0AE6"/>
    <w:rsid w:val="007B1AF7"/>
    <w:rsid w:val="007B1BBD"/>
    <w:rsid w:val="007B1E31"/>
    <w:rsid w:val="007B1F2B"/>
    <w:rsid w:val="007B2230"/>
    <w:rsid w:val="007B237F"/>
    <w:rsid w:val="007B2AEC"/>
    <w:rsid w:val="007B2AF0"/>
    <w:rsid w:val="007B31E2"/>
    <w:rsid w:val="007B3739"/>
    <w:rsid w:val="007B3CE5"/>
    <w:rsid w:val="007B4679"/>
    <w:rsid w:val="007B4A6C"/>
    <w:rsid w:val="007B5C99"/>
    <w:rsid w:val="007B5D1D"/>
    <w:rsid w:val="007B6263"/>
    <w:rsid w:val="007B6F7B"/>
    <w:rsid w:val="007B7525"/>
    <w:rsid w:val="007B76D9"/>
    <w:rsid w:val="007C0254"/>
    <w:rsid w:val="007C10F3"/>
    <w:rsid w:val="007C17EF"/>
    <w:rsid w:val="007C1A0F"/>
    <w:rsid w:val="007C272C"/>
    <w:rsid w:val="007C2A2E"/>
    <w:rsid w:val="007C2F56"/>
    <w:rsid w:val="007C2FC9"/>
    <w:rsid w:val="007C3CE1"/>
    <w:rsid w:val="007C3FBC"/>
    <w:rsid w:val="007C468C"/>
    <w:rsid w:val="007C4C15"/>
    <w:rsid w:val="007C4F8C"/>
    <w:rsid w:val="007C51E6"/>
    <w:rsid w:val="007C5B80"/>
    <w:rsid w:val="007C5E9F"/>
    <w:rsid w:val="007C5FF9"/>
    <w:rsid w:val="007C6E7C"/>
    <w:rsid w:val="007C708C"/>
    <w:rsid w:val="007C722D"/>
    <w:rsid w:val="007C758B"/>
    <w:rsid w:val="007C7917"/>
    <w:rsid w:val="007D0055"/>
    <w:rsid w:val="007D0ED5"/>
    <w:rsid w:val="007D11F9"/>
    <w:rsid w:val="007D20AE"/>
    <w:rsid w:val="007D2FA2"/>
    <w:rsid w:val="007D31A6"/>
    <w:rsid w:val="007D3595"/>
    <w:rsid w:val="007D4194"/>
    <w:rsid w:val="007D496A"/>
    <w:rsid w:val="007D4B54"/>
    <w:rsid w:val="007D4F88"/>
    <w:rsid w:val="007D5D41"/>
    <w:rsid w:val="007D6812"/>
    <w:rsid w:val="007D6F55"/>
    <w:rsid w:val="007D7186"/>
    <w:rsid w:val="007D7B54"/>
    <w:rsid w:val="007D7BF5"/>
    <w:rsid w:val="007D7DC1"/>
    <w:rsid w:val="007D7F23"/>
    <w:rsid w:val="007E04C6"/>
    <w:rsid w:val="007E0B0E"/>
    <w:rsid w:val="007E10AF"/>
    <w:rsid w:val="007E10D0"/>
    <w:rsid w:val="007E1503"/>
    <w:rsid w:val="007E15EF"/>
    <w:rsid w:val="007E1719"/>
    <w:rsid w:val="007E18B5"/>
    <w:rsid w:val="007E18F0"/>
    <w:rsid w:val="007E236B"/>
    <w:rsid w:val="007E3AB0"/>
    <w:rsid w:val="007E3D23"/>
    <w:rsid w:val="007E3DCB"/>
    <w:rsid w:val="007E4060"/>
    <w:rsid w:val="007E44FF"/>
    <w:rsid w:val="007E489F"/>
    <w:rsid w:val="007E5204"/>
    <w:rsid w:val="007E52BF"/>
    <w:rsid w:val="007E536E"/>
    <w:rsid w:val="007E56CB"/>
    <w:rsid w:val="007E5CE0"/>
    <w:rsid w:val="007E5E1E"/>
    <w:rsid w:val="007E61E7"/>
    <w:rsid w:val="007E668D"/>
    <w:rsid w:val="007E7148"/>
    <w:rsid w:val="007F0663"/>
    <w:rsid w:val="007F0747"/>
    <w:rsid w:val="007F075B"/>
    <w:rsid w:val="007F0A92"/>
    <w:rsid w:val="007F0B87"/>
    <w:rsid w:val="007F0D12"/>
    <w:rsid w:val="007F0E6E"/>
    <w:rsid w:val="007F1B66"/>
    <w:rsid w:val="007F1E18"/>
    <w:rsid w:val="007F1E7E"/>
    <w:rsid w:val="007F2373"/>
    <w:rsid w:val="007F23E1"/>
    <w:rsid w:val="007F27F2"/>
    <w:rsid w:val="007F29F8"/>
    <w:rsid w:val="007F2FE0"/>
    <w:rsid w:val="007F3D6B"/>
    <w:rsid w:val="007F435B"/>
    <w:rsid w:val="007F4DF2"/>
    <w:rsid w:val="007F4F58"/>
    <w:rsid w:val="007F59E1"/>
    <w:rsid w:val="007F69C0"/>
    <w:rsid w:val="007F6B57"/>
    <w:rsid w:val="007F73B4"/>
    <w:rsid w:val="007F7514"/>
    <w:rsid w:val="007F76B0"/>
    <w:rsid w:val="007F7A8A"/>
    <w:rsid w:val="007F7C71"/>
    <w:rsid w:val="007F7EF8"/>
    <w:rsid w:val="00800A31"/>
    <w:rsid w:val="00801B97"/>
    <w:rsid w:val="00801CBE"/>
    <w:rsid w:val="00801EAF"/>
    <w:rsid w:val="008020B3"/>
    <w:rsid w:val="0080216A"/>
    <w:rsid w:val="00802402"/>
    <w:rsid w:val="0080249D"/>
    <w:rsid w:val="00802DA4"/>
    <w:rsid w:val="008039B0"/>
    <w:rsid w:val="00803BAB"/>
    <w:rsid w:val="00803DE3"/>
    <w:rsid w:val="00804257"/>
    <w:rsid w:val="0080433B"/>
    <w:rsid w:val="008043C8"/>
    <w:rsid w:val="00804652"/>
    <w:rsid w:val="008049C9"/>
    <w:rsid w:val="0080553E"/>
    <w:rsid w:val="00805710"/>
    <w:rsid w:val="00805B12"/>
    <w:rsid w:val="00805BAE"/>
    <w:rsid w:val="0080642C"/>
    <w:rsid w:val="00806726"/>
    <w:rsid w:val="00806DB2"/>
    <w:rsid w:val="008071D6"/>
    <w:rsid w:val="008072E7"/>
    <w:rsid w:val="0080789F"/>
    <w:rsid w:val="00807F8B"/>
    <w:rsid w:val="00810238"/>
    <w:rsid w:val="008107CA"/>
    <w:rsid w:val="008108D3"/>
    <w:rsid w:val="00810904"/>
    <w:rsid w:val="008112CF"/>
    <w:rsid w:val="00811300"/>
    <w:rsid w:val="0081169D"/>
    <w:rsid w:val="00811986"/>
    <w:rsid w:val="00811F64"/>
    <w:rsid w:val="00811FE4"/>
    <w:rsid w:val="00812547"/>
    <w:rsid w:val="00812A37"/>
    <w:rsid w:val="00812AED"/>
    <w:rsid w:val="00812C9D"/>
    <w:rsid w:val="00812CBE"/>
    <w:rsid w:val="00813031"/>
    <w:rsid w:val="008134A8"/>
    <w:rsid w:val="008135D7"/>
    <w:rsid w:val="00813AFE"/>
    <w:rsid w:val="00813B4A"/>
    <w:rsid w:val="0081496D"/>
    <w:rsid w:val="00815A57"/>
    <w:rsid w:val="00816437"/>
    <w:rsid w:val="00816475"/>
    <w:rsid w:val="008164EF"/>
    <w:rsid w:val="008164FA"/>
    <w:rsid w:val="008166E2"/>
    <w:rsid w:val="00816F6F"/>
    <w:rsid w:val="008176BE"/>
    <w:rsid w:val="008179BA"/>
    <w:rsid w:val="00817B13"/>
    <w:rsid w:val="00820CCC"/>
    <w:rsid w:val="00820E82"/>
    <w:rsid w:val="008212D9"/>
    <w:rsid w:val="0082135E"/>
    <w:rsid w:val="00821364"/>
    <w:rsid w:val="0082141F"/>
    <w:rsid w:val="0082167D"/>
    <w:rsid w:val="00821A04"/>
    <w:rsid w:val="00821A43"/>
    <w:rsid w:val="00821C80"/>
    <w:rsid w:val="008221AC"/>
    <w:rsid w:val="00822958"/>
    <w:rsid w:val="00822E68"/>
    <w:rsid w:val="008239FB"/>
    <w:rsid w:val="00823B55"/>
    <w:rsid w:val="008241CA"/>
    <w:rsid w:val="008247F4"/>
    <w:rsid w:val="008249FB"/>
    <w:rsid w:val="00824AA7"/>
    <w:rsid w:val="008257CC"/>
    <w:rsid w:val="00825DA0"/>
    <w:rsid w:val="00826828"/>
    <w:rsid w:val="0082686B"/>
    <w:rsid w:val="0082741D"/>
    <w:rsid w:val="008276AC"/>
    <w:rsid w:val="00827C5E"/>
    <w:rsid w:val="00830AAA"/>
    <w:rsid w:val="0083171C"/>
    <w:rsid w:val="00831D76"/>
    <w:rsid w:val="008322DC"/>
    <w:rsid w:val="00832AC3"/>
    <w:rsid w:val="00832C37"/>
    <w:rsid w:val="0083350A"/>
    <w:rsid w:val="0083416E"/>
    <w:rsid w:val="008346D6"/>
    <w:rsid w:val="00834E14"/>
    <w:rsid w:val="00835251"/>
    <w:rsid w:val="00835303"/>
    <w:rsid w:val="00835DD3"/>
    <w:rsid w:val="0083632A"/>
    <w:rsid w:val="008368CA"/>
    <w:rsid w:val="00836AD3"/>
    <w:rsid w:val="00836B3D"/>
    <w:rsid w:val="00837008"/>
    <w:rsid w:val="00837396"/>
    <w:rsid w:val="008377AD"/>
    <w:rsid w:val="008377CD"/>
    <w:rsid w:val="00837982"/>
    <w:rsid w:val="008408FB"/>
    <w:rsid w:val="00840F72"/>
    <w:rsid w:val="00841189"/>
    <w:rsid w:val="00841DA9"/>
    <w:rsid w:val="00841ED9"/>
    <w:rsid w:val="00841F93"/>
    <w:rsid w:val="00842917"/>
    <w:rsid w:val="00842E08"/>
    <w:rsid w:val="00842E92"/>
    <w:rsid w:val="00843759"/>
    <w:rsid w:val="00843F7E"/>
    <w:rsid w:val="008449EF"/>
    <w:rsid w:val="00844E7F"/>
    <w:rsid w:val="008457EB"/>
    <w:rsid w:val="00845D10"/>
    <w:rsid w:val="0084723B"/>
    <w:rsid w:val="00847542"/>
    <w:rsid w:val="0084766E"/>
    <w:rsid w:val="00847BEA"/>
    <w:rsid w:val="00847F21"/>
    <w:rsid w:val="008505C7"/>
    <w:rsid w:val="00850ABE"/>
    <w:rsid w:val="00850F65"/>
    <w:rsid w:val="00851352"/>
    <w:rsid w:val="008515BB"/>
    <w:rsid w:val="00851AEB"/>
    <w:rsid w:val="00851D5D"/>
    <w:rsid w:val="00851DA1"/>
    <w:rsid w:val="008520C0"/>
    <w:rsid w:val="008521D4"/>
    <w:rsid w:val="00852894"/>
    <w:rsid w:val="00852E45"/>
    <w:rsid w:val="00852F8A"/>
    <w:rsid w:val="0085356B"/>
    <w:rsid w:val="00853695"/>
    <w:rsid w:val="00853A18"/>
    <w:rsid w:val="0085471B"/>
    <w:rsid w:val="008547E4"/>
    <w:rsid w:val="00854CE9"/>
    <w:rsid w:val="00854D9C"/>
    <w:rsid w:val="0085570B"/>
    <w:rsid w:val="00855D22"/>
    <w:rsid w:val="00855E7E"/>
    <w:rsid w:val="00856687"/>
    <w:rsid w:val="00857B13"/>
    <w:rsid w:val="00860B44"/>
    <w:rsid w:val="00860E6A"/>
    <w:rsid w:val="008611D4"/>
    <w:rsid w:val="00861394"/>
    <w:rsid w:val="00861475"/>
    <w:rsid w:val="0086164E"/>
    <w:rsid w:val="00862258"/>
    <w:rsid w:val="0086240F"/>
    <w:rsid w:val="00862AC8"/>
    <w:rsid w:val="00862B22"/>
    <w:rsid w:val="00862B81"/>
    <w:rsid w:val="00862C7E"/>
    <w:rsid w:val="008633AA"/>
    <w:rsid w:val="00863647"/>
    <w:rsid w:val="008636DE"/>
    <w:rsid w:val="0086382A"/>
    <w:rsid w:val="008638E9"/>
    <w:rsid w:val="00863CE0"/>
    <w:rsid w:val="00863F55"/>
    <w:rsid w:val="00863F90"/>
    <w:rsid w:val="008647D4"/>
    <w:rsid w:val="00864E90"/>
    <w:rsid w:val="00865306"/>
    <w:rsid w:val="008657BE"/>
    <w:rsid w:val="0086616C"/>
    <w:rsid w:val="00866528"/>
    <w:rsid w:val="00866EA7"/>
    <w:rsid w:val="00867186"/>
    <w:rsid w:val="0086745F"/>
    <w:rsid w:val="0086755D"/>
    <w:rsid w:val="00867B44"/>
    <w:rsid w:val="00867EEE"/>
    <w:rsid w:val="00867FC3"/>
    <w:rsid w:val="008700A2"/>
    <w:rsid w:val="00870998"/>
    <w:rsid w:val="0087121B"/>
    <w:rsid w:val="00871D7E"/>
    <w:rsid w:val="0087289B"/>
    <w:rsid w:val="00872C3C"/>
    <w:rsid w:val="00872E46"/>
    <w:rsid w:val="008739E6"/>
    <w:rsid w:val="00874507"/>
    <w:rsid w:val="00874992"/>
    <w:rsid w:val="008749E9"/>
    <w:rsid w:val="00874F70"/>
    <w:rsid w:val="008750B4"/>
    <w:rsid w:val="008756B6"/>
    <w:rsid w:val="0087626F"/>
    <w:rsid w:val="0087633C"/>
    <w:rsid w:val="00876404"/>
    <w:rsid w:val="008764CC"/>
    <w:rsid w:val="00876E14"/>
    <w:rsid w:val="0087742B"/>
    <w:rsid w:val="00877763"/>
    <w:rsid w:val="00877A43"/>
    <w:rsid w:val="00877DFE"/>
    <w:rsid w:val="00880047"/>
    <w:rsid w:val="0088020F"/>
    <w:rsid w:val="00880501"/>
    <w:rsid w:val="00880817"/>
    <w:rsid w:val="00880F43"/>
    <w:rsid w:val="0088148A"/>
    <w:rsid w:val="00881AD1"/>
    <w:rsid w:val="00881FD6"/>
    <w:rsid w:val="008822E4"/>
    <w:rsid w:val="0088236C"/>
    <w:rsid w:val="008823FE"/>
    <w:rsid w:val="00882CF7"/>
    <w:rsid w:val="00882F38"/>
    <w:rsid w:val="00882FB0"/>
    <w:rsid w:val="00883577"/>
    <w:rsid w:val="008835E4"/>
    <w:rsid w:val="00883A8E"/>
    <w:rsid w:val="00883B43"/>
    <w:rsid w:val="00884777"/>
    <w:rsid w:val="008847FC"/>
    <w:rsid w:val="00884A30"/>
    <w:rsid w:val="00884CDD"/>
    <w:rsid w:val="00885198"/>
    <w:rsid w:val="008860DD"/>
    <w:rsid w:val="008861ED"/>
    <w:rsid w:val="0088624D"/>
    <w:rsid w:val="008863BE"/>
    <w:rsid w:val="00886457"/>
    <w:rsid w:val="0088662F"/>
    <w:rsid w:val="00887E1A"/>
    <w:rsid w:val="0089027F"/>
    <w:rsid w:val="0089029B"/>
    <w:rsid w:val="008904A9"/>
    <w:rsid w:val="00890CDA"/>
    <w:rsid w:val="008924C0"/>
    <w:rsid w:val="008927E5"/>
    <w:rsid w:val="008933FB"/>
    <w:rsid w:val="00893829"/>
    <w:rsid w:val="00893A0B"/>
    <w:rsid w:val="00893DD4"/>
    <w:rsid w:val="008940F9"/>
    <w:rsid w:val="00894218"/>
    <w:rsid w:val="0089486E"/>
    <w:rsid w:val="00894902"/>
    <w:rsid w:val="00895892"/>
    <w:rsid w:val="00895AEF"/>
    <w:rsid w:val="00895D6A"/>
    <w:rsid w:val="00896792"/>
    <w:rsid w:val="00896D3E"/>
    <w:rsid w:val="0089747D"/>
    <w:rsid w:val="00897802"/>
    <w:rsid w:val="00897D51"/>
    <w:rsid w:val="00897FAF"/>
    <w:rsid w:val="008A011C"/>
    <w:rsid w:val="008A12F3"/>
    <w:rsid w:val="008A1D4F"/>
    <w:rsid w:val="008A2898"/>
    <w:rsid w:val="008A29BE"/>
    <w:rsid w:val="008A2F36"/>
    <w:rsid w:val="008A3312"/>
    <w:rsid w:val="008A3657"/>
    <w:rsid w:val="008A394E"/>
    <w:rsid w:val="008A3B80"/>
    <w:rsid w:val="008A3D8C"/>
    <w:rsid w:val="008A5BF8"/>
    <w:rsid w:val="008A5DB4"/>
    <w:rsid w:val="008A614E"/>
    <w:rsid w:val="008A617D"/>
    <w:rsid w:val="008A73C6"/>
    <w:rsid w:val="008A741F"/>
    <w:rsid w:val="008A755C"/>
    <w:rsid w:val="008A7714"/>
    <w:rsid w:val="008A79D3"/>
    <w:rsid w:val="008B01AC"/>
    <w:rsid w:val="008B027E"/>
    <w:rsid w:val="008B05A2"/>
    <w:rsid w:val="008B05B4"/>
    <w:rsid w:val="008B093C"/>
    <w:rsid w:val="008B0AB2"/>
    <w:rsid w:val="008B0B05"/>
    <w:rsid w:val="008B0CAA"/>
    <w:rsid w:val="008B1105"/>
    <w:rsid w:val="008B19C1"/>
    <w:rsid w:val="008B1A0D"/>
    <w:rsid w:val="008B1A13"/>
    <w:rsid w:val="008B1B24"/>
    <w:rsid w:val="008B1E63"/>
    <w:rsid w:val="008B25D6"/>
    <w:rsid w:val="008B2E78"/>
    <w:rsid w:val="008B39EF"/>
    <w:rsid w:val="008B40CE"/>
    <w:rsid w:val="008B4185"/>
    <w:rsid w:val="008B41C4"/>
    <w:rsid w:val="008B4349"/>
    <w:rsid w:val="008B4A33"/>
    <w:rsid w:val="008B4B49"/>
    <w:rsid w:val="008B4FB7"/>
    <w:rsid w:val="008B53E6"/>
    <w:rsid w:val="008B624E"/>
    <w:rsid w:val="008B68F6"/>
    <w:rsid w:val="008B6B73"/>
    <w:rsid w:val="008B6FE7"/>
    <w:rsid w:val="008B7307"/>
    <w:rsid w:val="008B76B2"/>
    <w:rsid w:val="008B771F"/>
    <w:rsid w:val="008B7E10"/>
    <w:rsid w:val="008C0133"/>
    <w:rsid w:val="008C0800"/>
    <w:rsid w:val="008C1FDC"/>
    <w:rsid w:val="008C2500"/>
    <w:rsid w:val="008C264C"/>
    <w:rsid w:val="008C2970"/>
    <w:rsid w:val="008C2E84"/>
    <w:rsid w:val="008C422C"/>
    <w:rsid w:val="008C45FA"/>
    <w:rsid w:val="008C4E6A"/>
    <w:rsid w:val="008C53F3"/>
    <w:rsid w:val="008C56EE"/>
    <w:rsid w:val="008C5DB4"/>
    <w:rsid w:val="008C6529"/>
    <w:rsid w:val="008C6561"/>
    <w:rsid w:val="008C65C9"/>
    <w:rsid w:val="008C7012"/>
    <w:rsid w:val="008C7A61"/>
    <w:rsid w:val="008D0163"/>
    <w:rsid w:val="008D067B"/>
    <w:rsid w:val="008D106C"/>
    <w:rsid w:val="008D1378"/>
    <w:rsid w:val="008D13E4"/>
    <w:rsid w:val="008D25FA"/>
    <w:rsid w:val="008D2B6A"/>
    <w:rsid w:val="008D2FD8"/>
    <w:rsid w:val="008D3024"/>
    <w:rsid w:val="008D30B9"/>
    <w:rsid w:val="008D3FAA"/>
    <w:rsid w:val="008D50A4"/>
    <w:rsid w:val="008D5213"/>
    <w:rsid w:val="008D54B1"/>
    <w:rsid w:val="008D5521"/>
    <w:rsid w:val="008D6670"/>
    <w:rsid w:val="008D7023"/>
    <w:rsid w:val="008D724D"/>
    <w:rsid w:val="008D756D"/>
    <w:rsid w:val="008E0320"/>
    <w:rsid w:val="008E0581"/>
    <w:rsid w:val="008E05A0"/>
    <w:rsid w:val="008E05E5"/>
    <w:rsid w:val="008E08B7"/>
    <w:rsid w:val="008E0EF0"/>
    <w:rsid w:val="008E187A"/>
    <w:rsid w:val="008E1EA8"/>
    <w:rsid w:val="008E225F"/>
    <w:rsid w:val="008E2394"/>
    <w:rsid w:val="008E27F5"/>
    <w:rsid w:val="008E2BFC"/>
    <w:rsid w:val="008E2D0C"/>
    <w:rsid w:val="008E2D20"/>
    <w:rsid w:val="008E4165"/>
    <w:rsid w:val="008E472E"/>
    <w:rsid w:val="008E4B87"/>
    <w:rsid w:val="008E4E99"/>
    <w:rsid w:val="008E511D"/>
    <w:rsid w:val="008E5813"/>
    <w:rsid w:val="008E6493"/>
    <w:rsid w:val="008E650C"/>
    <w:rsid w:val="008E664E"/>
    <w:rsid w:val="008E6E35"/>
    <w:rsid w:val="008E746C"/>
    <w:rsid w:val="008E7876"/>
    <w:rsid w:val="008E7977"/>
    <w:rsid w:val="008E7986"/>
    <w:rsid w:val="008E7C79"/>
    <w:rsid w:val="008F08BD"/>
    <w:rsid w:val="008F10CA"/>
    <w:rsid w:val="008F1132"/>
    <w:rsid w:val="008F149D"/>
    <w:rsid w:val="008F1764"/>
    <w:rsid w:val="008F1899"/>
    <w:rsid w:val="008F1B07"/>
    <w:rsid w:val="008F1DB9"/>
    <w:rsid w:val="008F26DC"/>
    <w:rsid w:val="008F2F07"/>
    <w:rsid w:val="008F2F19"/>
    <w:rsid w:val="008F30DE"/>
    <w:rsid w:val="008F36E9"/>
    <w:rsid w:val="008F3846"/>
    <w:rsid w:val="008F3AE3"/>
    <w:rsid w:val="008F3DA2"/>
    <w:rsid w:val="008F43D2"/>
    <w:rsid w:val="008F59FB"/>
    <w:rsid w:val="008F6632"/>
    <w:rsid w:val="008F694A"/>
    <w:rsid w:val="008F695C"/>
    <w:rsid w:val="008F6B4A"/>
    <w:rsid w:val="008F6C7B"/>
    <w:rsid w:val="008F75B9"/>
    <w:rsid w:val="008F7686"/>
    <w:rsid w:val="008F7889"/>
    <w:rsid w:val="008F7B06"/>
    <w:rsid w:val="00900C18"/>
    <w:rsid w:val="00901531"/>
    <w:rsid w:val="00901BA0"/>
    <w:rsid w:val="00901DD7"/>
    <w:rsid w:val="00902D30"/>
    <w:rsid w:val="0090315F"/>
    <w:rsid w:val="00903FBF"/>
    <w:rsid w:val="0090417A"/>
    <w:rsid w:val="0090425A"/>
    <w:rsid w:val="00904528"/>
    <w:rsid w:val="00904D26"/>
    <w:rsid w:val="009052D4"/>
    <w:rsid w:val="00905F57"/>
    <w:rsid w:val="0090611A"/>
    <w:rsid w:val="00907313"/>
    <w:rsid w:val="009103DE"/>
    <w:rsid w:val="0091076E"/>
    <w:rsid w:val="00910D48"/>
    <w:rsid w:val="00910DAC"/>
    <w:rsid w:val="00910E80"/>
    <w:rsid w:val="00911163"/>
    <w:rsid w:val="0091182B"/>
    <w:rsid w:val="00911E34"/>
    <w:rsid w:val="00911FC5"/>
    <w:rsid w:val="00912332"/>
    <w:rsid w:val="009123BB"/>
    <w:rsid w:val="0091306A"/>
    <w:rsid w:val="0091307A"/>
    <w:rsid w:val="009130D4"/>
    <w:rsid w:val="009137CC"/>
    <w:rsid w:val="00913A07"/>
    <w:rsid w:val="0091403A"/>
    <w:rsid w:val="0091412A"/>
    <w:rsid w:val="00914695"/>
    <w:rsid w:val="00914808"/>
    <w:rsid w:val="00915084"/>
    <w:rsid w:val="0091630E"/>
    <w:rsid w:val="00916E2F"/>
    <w:rsid w:val="00916FFD"/>
    <w:rsid w:val="009170F0"/>
    <w:rsid w:val="00917604"/>
    <w:rsid w:val="009178D6"/>
    <w:rsid w:val="00920A0B"/>
    <w:rsid w:val="009210B0"/>
    <w:rsid w:val="00921243"/>
    <w:rsid w:val="0092132C"/>
    <w:rsid w:val="0092145F"/>
    <w:rsid w:val="009214FA"/>
    <w:rsid w:val="00921AC9"/>
    <w:rsid w:val="00921D98"/>
    <w:rsid w:val="00922071"/>
    <w:rsid w:val="009224DA"/>
    <w:rsid w:val="0092298C"/>
    <w:rsid w:val="0092338B"/>
    <w:rsid w:val="00923473"/>
    <w:rsid w:val="009237C4"/>
    <w:rsid w:val="00924649"/>
    <w:rsid w:val="009247C1"/>
    <w:rsid w:val="009249D3"/>
    <w:rsid w:val="00924A71"/>
    <w:rsid w:val="00925BF6"/>
    <w:rsid w:val="00925F34"/>
    <w:rsid w:val="00926D22"/>
    <w:rsid w:val="00927FA9"/>
    <w:rsid w:val="00930055"/>
    <w:rsid w:val="00930444"/>
    <w:rsid w:val="00930592"/>
    <w:rsid w:val="0093087D"/>
    <w:rsid w:val="00931BE6"/>
    <w:rsid w:val="00932658"/>
    <w:rsid w:val="00933532"/>
    <w:rsid w:val="0093353F"/>
    <w:rsid w:val="009335E6"/>
    <w:rsid w:val="009340CC"/>
    <w:rsid w:val="009343AE"/>
    <w:rsid w:val="00934993"/>
    <w:rsid w:val="00934AC0"/>
    <w:rsid w:val="00935819"/>
    <w:rsid w:val="009358F5"/>
    <w:rsid w:val="00935C7F"/>
    <w:rsid w:val="00936034"/>
    <w:rsid w:val="009364D4"/>
    <w:rsid w:val="00936578"/>
    <w:rsid w:val="0093672C"/>
    <w:rsid w:val="00936E54"/>
    <w:rsid w:val="00937859"/>
    <w:rsid w:val="00940731"/>
    <w:rsid w:val="00940DD6"/>
    <w:rsid w:val="00940FC6"/>
    <w:rsid w:val="00941CCC"/>
    <w:rsid w:val="00942037"/>
    <w:rsid w:val="009438C8"/>
    <w:rsid w:val="00944534"/>
    <w:rsid w:val="00944AFE"/>
    <w:rsid w:val="00944C9E"/>
    <w:rsid w:val="00944FA2"/>
    <w:rsid w:val="0094522F"/>
    <w:rsid w:val="00946A42"/>
    <w:rsid w:val="00946A65"/>
    <w:rsid w:val="00946E65"/>
    <w:rsid w:val="009477CF"/>
    <w:rsid w:val="009502AB"/>
    <w:rsid w:val="0095039C"/>
    <w:rsid w:val="00950834"/>
    <w:rsid w:val="00951034"/>
    <w:rsid w:val="00951A20"/>
    <w:rsid w:val="00951E62"/>
    <w:rsid w:val="009526BD"/>
    <w:rsid w:val="00952872"/>
    <w:rsid w:val="00952FF1"/>
    <w:rsid w:val="00953CA9"/>
    <w:rsid w:val="009546EF"/>
    <w:rsid w:val="00954D8E"/>
    <w:rsid w:val="00954E61"/>
    <w:rsid w:val="009555F4"/>
    <w:rsid w:val="009556DB"/>
    <w:rsid w:val="00955BD9"/>
    <w:rsid w:val="009560C3"/>
    <w:rsid w:val="0095688F"/>
    <w:rsid w:val="00957FDD"/>
    <w:rsid w:val="00960009"/>
    <w:rsid w:val="00960089"/>
    <w:rsid w:val="009603E5"/>
    <w:rsid w:val="009604B1"/>
    <w:rsid w:val="009608B6"/>
    <w:rsid w:val="009613F4"/>
    <w:rsid w:val="009614D7"/>
    <w:rsid w:val="00961566"/>
    <w:rsid w:val="00961B71"/>
    <w:rsid w:val="00961CAB"/>
    <w:rsid w:val="00961DF4"/>
    <w:rsid w:val="00962561"/>
    <w:rsid w:val="00962A8F"/>
    <w:rsid w:val="00963070"/>
    <w:rsid w:val="00964485"/>
    <w:rsid w:val="00964553"/>
    <w:rsid w:val="00964995"/>
    <w:rsid w:val="00965124"/>
    <w:rsid w:val="009652C2"/>
    <w:rsid w:val="0096579E"/>
    <w:rsid w:val="009659BC"/>
    <w:rsid w:val="009664C0"/>
    <w:rsid w:val="00966872"/>
    <w:rsid w:val="009674E8"/>
    <w:rsid w:val="00967EAC"/>
    <w:rsid w:val="00970FA1"/>
    <w:rsid w:val="009722DC"/>
    <w:rsid w:val="00972C22"/>
    <w:rsid w:val="00972E6A"/>
    <w:rsid w:val="00973166"/>
    <w:rsid w:val="009732BB"/>
    <w:rsid w:val="00973C5A"/>
    <w:rsid w:val="00974699"/>
    <w:rsid w:val="0097473D"/>
    <w:rsid w:val="00974FDA"/>
    <w:rsid w:val="009755BD"/>
    <w:rsid w:val="009758CD"/>
    <w:rsid w:val="009759B7"/>
    <w:rsid w:val="00976374"/>
    <w:rsid w:val="00980021"/>
    <w:rsid w:val="00980746"/>
    <w:rsid w:val="00980AE5"/>
    <w:rsid w:val="00981245"/>
    <w:rsid w:val="00981548"/>
    <w:rsid w:val="00981D43"/>
    <w:rsid w:val="00981FE2"/>
    <w:rsid w:val="00982182"/>
    <w:rsid w:val="00982802"/>
    <w:rsid w:val="0098326B"/>
    <w:rsid w:val="00983293"/>
    <w:rsid w:val="00983970"/>
    <w:rsid w:val="00983CF6"/>
    <w:rsid w:val="00983D36"/>
    <w:rsid w:val="00984337"/>
    <w:rsid w:val="00985120"/>
    <w:rsid w:val="0098587B"/>
    <w:rsid w:val="00985CFA"/>
    <w:rsid w:val="00985D75"/>
    <w:rsid w:val="00986EC2"/>
    <w:rsid w:val="00987595"/>
    <w:rsid w:val="009878D5"/>
    <w:rsid w:val="009903A5"/>
    <w:rsid w:val="009909B3"/>
    <w:rsid w:val="00990C91"/>
    <w:rsid w:val="00990F15"/>
    <w:rsid w:val="009916C9"/>
    <w:rsid w:val="00991CA9"/>
    <w:rsid w:val="00991D3F"/>
    <w:rsid w:val="009924A3"/>
    <w:rsid w:val="00993642"/>
    <w:rsid w:val="00993719"/>
    <w:rsid w:val="00994F7A"/>
    <w:rsid w:val="009951F1"/>
    <w:rsid w:val="00995F67"/>
    <w:rsid w:val="00996ECA"/>
    <w:rsid w:val="009972C2"/>
    <w:rsid w:val="009978F5"/>
    <w:rsid w:val="00997ED9"/>
    <w:rsid w:val="009A0025"/>
    <w:rsid w:val="009A0416"/>
    <w:rsid w:val="009A05CE"/>
    <w:rsid w:val="009A11EB"/>
    <w:rsid w:val="009A1575"/>
    <w:rsid w:val="009A254B"/>
    <w:rsid w:val="009A2DF6"/>
    <w:rsid w:val="009A33DC"/>
    <w:rsid w:val="009A3BD7"/>
    <w:rsid w:val="009A3BEC"/>
    <w:rsid w:val="009A3F71"/>
    <w:rsid w:val="009A4212"/>
    <w:rsid w:val="009A4A56"/>
    <w:rsid w:val="009A527D"/>
    <w:rsid w:val="009A5458"/>
    <w:rsid w:val="009A5A6F"/>
    <w:rsid w:val="009A6194"/>
    <w:rsid w:val="009A6760"/>
    <w:rsid w:val="009A6779"/>
    <w:rsid w:val="009A6D3D"/>
    <w:rsid w:val="009A70FA"/>
    <w:rsid w:val="009A73B5"/>
    <w:rsid w:val="009B0B5D"/>
    <w:rsid w:val="009B12B9"/>
    <w:rsid w:val="009B136A"/>
    <w:rsid w:val="009B15CA"/>
    <w:rsid w:val="009B1925"/>
    <w:rsid w:val="009B1A4E"/>
    <w:rsid w:val="009B20BD"/>
    <w:rsid w:val="009B213B"/>
    <w:rsid w:val="009B242D"/>
    <w:rsid w:val="009B2C18"/>
    <w:rsid w:val="009B30C4"/>
    <w:rsid w:val="009B352B"/>
    <w:rsid w:val="009B36AD"/>
    <w:rsid w:val="009B434B"/>
    <w:rsid w:val="009B4465"/>
    <w:rsid w:val="009B45B2"/>
    <w:rsid w:val="009B47A8"/>
    <w:rsid w:val="009B57C7"/>
    <w:rsid w:val="009B6DCF"/>
    <w:rsid w:val="009B731F"/>
    <w:rsid w:val="009B75E4"/>
    <w:rsid w:val="009C01E8"/>
    <w:rsid w:val="009C05BA"/>
    <w:rsid w:val="009C0C2E"/>
    <w:rsid w:val="009C1765"/>
    <w:rsid w:val="009C18AE"/>
    <w:rsid w:val="009C2106"/>
    <w:rsid w:val="009C2A04"/>
    <w:rsid w:val="009C2DAD"/>
    <w:rsid w:val="009C39D1"/>
    <w:rsid w:val="009C4107"/>
    <w:rsid w:val="009C4C34"/>
    <w:rsid w:val="009C5560"/>
    <w:rsid w:val="009C59A6"/>
    <w:rsid w:val="009C5C40"/>
    <w:rsid w:val="009C6C80"/>
    <w:rsid w:val="009C7071"/>
    <w:rsid w:val="009C7075"/>
    <w:rsid w:val="009C7ECE"/>
    <w:rsid w:val="009D0394"/>
    <w:rsid w:val="009D046C"/>
    <w:rsid w:val="009D07D5"/>
    <w:rsid w:val="009D0B1D"/>
    <w:rsid w:val="009D107D"/>
    <w:rsid w:val="009D1480"/>
    <w:rsid w:val="009D210E"/>
    <w:rsid w:val="009D394E"/>
    <w:rsid w:val="009D41BD"/>
    <w:rsid w:val="009D4E84"/>
    <w:rsid w:val="009D533C"/>
    <w:rsid w:val="009D5628"/>
    <w:rsid w:val="009D6073"/>
    <w:rsid w:val="009D6214"/>
    <w:rsid w:val="009D6CEA"/>
    <w:rsid w:val="009D7805"/>
    <w:rsid w:val="009D7990"/>
    <w:rsid w:val="009E004F"/>
    <w:rsid w:val="009E0886"/>
    <w:rsid w:val="009E0D9F"/>
    <w:rsid w:val="009E10F2"/>
    <w:rsid w:val="009E10FD"/>
    <w:rsid w:val="009E1643"/>
    <w:rsid w:val="009E19E8"/>
    <w:rsid w:val="009E1F93"/>
    <w:rsid w:val="009E20CE"/>
    <w:rsid w:val="009E2522"/>
    <w:rsid w:val="009E2935"/>
    <w:rsid w:val="009E2AA9"/>
    <w:rsid w:val="009E2BC7"/>
    <w:rsid w:val="009E2C72"/>
    <w:rsid w:val="009E4525"/>
    <w:rsid w:val="009E5296"/>
    <w:rsid w:val="009E5823"/>
    <w:rsid w:val="009E5CC0"/>
    <w:rsid w:val="009E5EC3"/>
    <w:rsid w:val="009E6C1E"/>
    <w:rsid w:val="009E6C2F"/>
    <w:rsid w:val="009E6E55"/>
    <w:rsid w:val="009F01F7"/>
    <w:rsid w:val="009F09C0"/>
    <w:rsid w:val="009F1505"/>
    <w:rsid w:val="009F15BE"/>
    <w:rsid w:val="009F2389"/>
    <w:rsid w:val="009F42CC"/>
    <w:rsid w:val="009F4706"/>
    <w:rsid w:val="009F4735"/>
    <w:rsid w:val="009F4884"/>
    <w:rsid w:val="009F5822"/>
    <w:rsid w:val="009F582F"/>
    <w:rsid w:val="009F5D5A"/>
    <w:rsid w:val="009F6106"/>
    <w:rsid w:val="009F6314"/>
    <w:rsid w:val="009F686F"/>
    <w:rsid w:val="009F68DC"/>
    <w:rsid w:val="009F7236"/>
    <w:rsid w:val="009F7ECA"/>
    <w:rsid w:val="00A00C83"/>
    <w:rsid w:val="00A00CE1"/>
    <w:rsid w:val="00A00E32"/>
    <w:rsid w:val="00A01C87"/>
    <w:rsid w:val="00A02B03"/>
    <w:rsid w:val="00A02E9E"/>
    <w:rsid w:val="00A03AAA"/>
    <w:rsid w:val="00A03D5D"/>
    <w:rsid w:val="00A040D4"/>
    <w:rsid w:val="00A04907"/>
    <w:rsid w:val="00A0496E"/>
    <w:rsid w:val="00A04B59"/>
    <w:rsid w:val="00A0551F"/>
    <w:rsid w:val="00A06D60"/>
    <w:rsid w:val="00A06DE7"/>
    <w:rsid w:val="00A07134"/>
    <w:rsid w:val="00A0761F"/>
    <w:rsid w:val="00A07FA3"/>
    <w:rsid w:val="00A10092"/>
    <w:rsid w:val="00A101E5"/>
    <w:rsid w:val="00A10553"/>
    <w:rsid w:val="00A10EB5"/>
    <w:rsid w:val="00A1139A"/>
    <w:rsid w:val="00A119E2"/>
    <w:rsid w:val="00A12367"/>
    <w:rsid w:val="00A12B98"/>
    <w:rsid w:val="00A13940"/>
    <w:rsid w:val="00A1398A"/>
    <w:rsid w:val="00A14616"/>
    <w:rsid w:val="00A14A7D"/>
    <w:rsid w:val="00A14AD9"/>
    <w:rsid w:val="00A14C55"/>
    <w:rsid w:val="00A150EF"/>
    <w:rsid w:val="00A15508"/>
    <w:rsid w:val="00A15610"/>
    <w:rsid w:val="00A158AF"/>
    <w:rsid w:val="00A15E4D"/>
    <w:rsid w:val="00A15FFA"/>
    <w:rsid w:val="00A16201"/>
    <w:rsid w:val="00A162E0"/>
    <w:rsid w:val="00A1665C"/>
    <w:rsid w:val="00A172A1"/>
    <w:rsid w:val="00A17BE6"/>
    <w:rsid w:val="00A17CBD"/>
    <w:rsid w:val="00A206D6"/>
    <w:rsid w:val="00A20759"/>
    <w:rsid w:val="00A211D2"/>
    <w:rsid w:val="00A21310"/>
    <w:rsid w:val="00A213D3"/>
    <w:rsid w:val="00A21497"/>
    <w:rsid w:val="00A21775"/>
    <w:rsid w:val="00A2195D"/>
    <w:rsid w:val="00A21D9B"/>
    <w:rsid w:val="00A227B0"/>
    <w:rsid w:val="00A22B03"/>
    <w:rsid w:val="00A22DCC"/>
    <w:rsid w:val="00A23330"/>
    <w:rsid w:val="00A24A49"/>
    <w:rsid w:val="00A24AB2"/>
    <w:rsid w:val="00A25001"/>
    <w:rsid w:val="00A252CF"/>
    <w:rsid w:val="00A25520"/>
    <w:rsid w:val="00A2575D"/>
    <w:rsid w:val="00A25A2B"/>
    <w:rsid w:val="00A25D35"/>
    <w:rsid w:val="00A262BC"/>
    <w:rsid w:val="00A267D1"/>
    <w:rsid w:val="00A2698B"/>
    <w:rsid w:val="00A26BF1"/>
    <w:rsid w:val="00A274C8"/>
    <w:rsid w:val="00A2756E"/>
    <w:rsid w:val="00A2795B"/>
    <w:rsid w:val="00A27AE6"/>
    <w:rsid w:val="00A27B2D"/>
    <w:rsid w:val="00A30272"/>
    <w:rsid w:val="00A3121C"/>
    <w:rsid w:val="00A31C68"/>
    <w:rsid w:val="00A32126"/>
    <w:rsid w:val="00A3231F"/>
    <w:rsid w:val="00A3236C"/>
    <w:rsid w:val="00A324A6"/>
    <w:rsid w:val="00A324C9"/>
    <w:rsid w:val="00A32749"/>
    <w:rsid w:val="00A329ED"/>
    <w:rsid w:val="00A33672"/>
    <w:rsid w:val="00A33C9E"/>
    <w:rsid w:val="00A341E4"/>
    <w:rsid w:val="00A34486"/>
    <w:rsid w:val="00A34C6D"/>
    <w:rsid w:val="00A34E25"/>
    <w:rsid w:val="00A3531E"/>
    <w:rsid w:val="00A35BAB"/>
    <w:rsid w:val="00A35E45"/>
    <w:rsid w:val="00A367CB"/>
    <w:rsid w:val="00A3694F"/>
    <w:rsid w:val="00A36BA4"/>
    <w:rsid w:val="00A36D4F"/>
    <w:rsid w:val="00A36EEA"/>
    <w:rsid w:val="00A36FA4"/>
    <w:rsid w:val="00A37014"/>
    <w:rsid w:val="00A371CF"/>
    <w:rsid w:val="00A3781E"/>
    <w:rsid w:val="00A37BD1"/>
    <w:rsid w:val="00A37FED"/>
    <w:rsid w:val="00A4027D"/>
    <w:rsid w:val="00A406C4"/>
    <w:rsid w:val="00A40919"/>
    <w:rsid w:val="00A40A0B"/>
    <w:rsid w:val="00A40BB2"/>
    <w:rsid w:val="00A40EBF"/>
    <w:rsid w:val="00A41551"/>
    <w:rsid w:val="00A4162E"/>
    <w:rsid w:val="00A418F2"/>
    <w:rsid w:val="00A42AFB"/>
    <w:rsid w:val="00A43AEC"/>
    <w:rsid w:val="00A46438"/>
    <w:rsid w:val="00A46597"/>
    <w:rsid w:val="00A465B3"/>
    <w:rsid w:val="00A4682A"/>
    <w:rsid w:val="00A46A2E"/>
    <w:rsid w:val="00A46D76"/>
    <w:rsid w:val="00A47868"/>
    <w:rsid w:val="00A47AD8"/>
    <w:rsid w:val="00A47BC2"/>
    <w:rsid w:val="00A47F95"/>
    <w:rsid w:val="00A5061A"/>
    <w:rsid w:val="00A5160D"/>
    <w:rsid w:val="00A5172C"/>
    <w:rsid w:val="00A51E42"/>
    <w:rsid w:val="00A51FD5"/>
    <w:rsid w:val="00A52CBF"/>
    <w:rsid w:val="00A52D52"/>
    <w:rsid w:val="00A52E3C"/>
    <w:rsid w:val="00A53712"/>
    <w:rsid w:val="00A54832"/>
    <w:rsid w:val="00A54B41"/>
    <w:rsid w:val="00A54BF4"/>
    <w:rsid w:val="00A55A53"/>
    <w:rsid w:val="00A562F0"/>
    <w:rsid w:val="00A5647F"/>
    <w:rsid w:val="00A56619"/>
    <w:rsid w:val="00A56871"/>
    <w:rsid w:val="00A56D92"/>
    <w:rsid w:val="00A573CF"/>
    <w:rsid w:val="00A57457"/>
    <w:rsid w:val="00A57CB3"/>
    <w:rsid w:val="00A57FD4"/>
    <w:rsid w:val="00A57FD8"/>
    <w:rsid w:val="00A6030A"/>
    <w:rsid w:val="00A60492"/>
    <w:rsid w:val="00A606A2"/>
    <w:rsid w:val="00A60863"/>
    <w:rsid w:val="00A61701"/>
    <w:rsid w:val="00A6254C"/>
    <w:rsid w:val="00A62956"/>
    <w:rsid w:val="00A62B5A"/>
    <w:rsid w:val="00A62DD0"/>
    <w:rsid w:val="00A631C1"/>
    <w:rsid w:val="00A63541"/>
    <w:rsid w:val="00A639FA"/>
    <w:rsid w:val="00A63B9F"/>
    <w:rsid w:val="00A63E8E"/>
    <w:rsid w:val="00A6434F"/>
    <w:rsid w:val="00A64AB4"/>
    <w:rsid w:val="00A64F3D"/>
    <w:rsid w:val="00A65B2C"/>
    <w:rsid w:val="00A65E29"/>
    <w:rsid w:val="00A661A6"/>
    <w:rsid w:val="00A6642D"/>
    <w:rsid w:val="00A6734B"/>
    <w:rsid w:val="00A7000D"/>
    <w:rsid w:val="00A7037D"/>
    <w:rsid w:val="00A70498"/>
    <w:rsid w:val="00A70669"/>
    <w:rsid w:val="00A708F7"/>
    <w:rsid w:val="00A71166"/>
    <w:rsid w:val="00A711D4"/>
    <w:rsid w:val="00A714D7"/>
    <w:rsid w:val="00A71D0E"/>
    <w:rsid w:val="00A728DF"/>
    <w:rsid w:val="00A73A25"/>
    <w:rsid w:val="00A73C76"/>
    <w:rsid w:val="00A73DB3"/>
    <w:rsid w:val="00A74C47"/>
    <w:rsid w:val="00A75079"/>
    <w:rsid w:val="00A750ED"/>
    <w:rsid w:val="00A755F4"/>
    <w:rsid w:val="00A75B96"/>
    <w:rsid w:val="00A75E40"/>
    <w:rsid w:val="00A7658B"/>
    <w:rsid w:val="00A76E0C"/>
    <w:rsid w:val="00A77742"/>
    <w:rsid w:val="00A801E8"/>
    <w:rsid w:val="00A80300"/>
    <w:rsid w:val="00A8040D"/>
    <w:rsid w:val="00A807E3"/>
    <w:rsid w:val="00A80D3D"/>
    <w:rsid w:val="00A811F1"/>
    <w:rsid w:val="00A812A4"/>
    <w:rsid w:val="00A8230B"/>
    <w:rsid w:val="00A824F0"/>
    <w:rsid w:val="00A83447"/>
    <w:rsid w:val="00A85008"/>
    <w:rsid w:val="00A854D6"/>
    <w:rsid w:val="00A85A61"/>
    <w:rsid w:val="00A85B28"/>
    <w:rsid w:val="00A85FFC"/>
    <w:rsid w:val="00A86363"/>
    <w:rsid w:val="00A8692A"/>
    <w:rsid w:val="00A86993"/>
    <w:rsid w:val="00A86F95"/>
    <w:rsid w:val="00A909C6"/>
    <w:rsid w:val="00A90C74"/>
    <w:rsid w:val="00A90D86"/>
    <w:rsid w:val="00A90DEC"/>
    <w:rsid w:val="00A9137D"/>
    <w:rsid w:val="00A91764"/>
    <w:rsid w:val="00A9205F"/>
    <w:rsid w:val="00A921B5"/>
    <w:rsid w:val="00A92B97"/>
    <w:rsid w:val="00A92C2E"/>
    <w:rsid w:val="00A92D95"/>
    <w:rsid w:val="00A92F0A"/>
    <w:rsid w:val="00A93ABE"/>
    <w:rsid w:val="00A93F9E"/>
    <w:rsid w:val="00A94091"/>
    <w:rsid w:val="00A940E1"/>
    <w:rsid w:val="00A94100"/>
    <w:rsid w:val="00A94206"/>
    <w:rsid w:val="00A944CE"/>
    <w:rsid w:val="00A94A51"/>
    <w:rsid w:val="00A953D6"/>
    <w:rsid w:val="00A95C74"/>
    <w:rsid w:val="00A96BDF"/>
    <w:rsid w:val="00A97412"/>
    <w:rsid w:val="00A977AA"/>
    <w:rsid w:val="00A978E9"/>
    <w:rsid w:val="00AA02C8"/>
    <w:rsid w:val="00AA06FF"/>
    <w:rsid w:val="00AA082B"/>
    <w:rsid w:val="00AA110D"/>
    <w:rsid w:val="00AA2609"/>
    <w:rsid w:val="00AA2C17"/>
    <w:rsid w:val="00AA2D29"/>
    <w:rsid w:val="00AA3305"/>
    <w:rsid w:val="00AA3965"/>
    <w:rsid w:val="00AA3C83"/>
    <w:rsid w:val="00AA3E2C"/>
    <w:rsid w:val="00AA42D1"/>
    <w:rsid w:val="00AA4A42"/>
    <w:rsid w:val="00AA4D02"/>
    <w:rsid w:val="00AA4EA3"/>
    <w:rsid w:val="00AA5209"/>
    <w:rsid w:val="00AA53C4"/>
    <w:rsid w:val="00AA5594"/>
    <w:rsid w:val="00AA5DEE"/>
    <w:rsid w:val="00AA6170"/>
    <w:rsid w:val="00AA7616"/>
    <w:rsid w:val="00AA79DD"/>
    <w:rsid w:val="00AA7B83"/>
    <w:rsid w:val="00AB002E"/>
    <w:rsid w:val="00AB013B"/>
    <w:rsid w:val="00AB036F"/>
    <w:rsid w:val="00AB11BB"/>
    <w:rsid w:val="00AB12D0"/>
    <w:rsid w:val="00AB1357"/>
    <w:rsid w:val="00AB2D83"/>
    <w:rsid w:val="00AB3390"/>
    <w:rsid w:val="00AB3432"/>
    <w:rsid w:val="00AB35B1"/>
    <w:rsid w:val="00AB4015"/>
    <w:rsid w:val="00AB44EE"/>
    <w:rsid w:val="00AB535F"/>
    <w:rsid w:val="00AB5B2C"/>
    <w:rsid w:val="00AB7203"/>
    <w:rsid w:val="00AB76C3"/>
    <w:rsid w:val="00AC0145"/>
    <w:rsid w:val="00AC0909"/>
    <w:rsid w:val="00AC0A6B"/>
    <w:rsid w:val="00AC162A"/>
    <w:rsid w:val="00AC1A90"/>
    <w:rsid w:val="00AC1B46"/>
    <w:rsid w:val="00AC24AD"/>
    <w:rsid w:val="00AC2768"/>
    <w:rsid w:val="00AC342E"/>
    <w:rsid w:val="00AC347B"/>
    <w:rsid w:val="00AC353B"/>
    <w:rsid w:val="00AC419E"/>
    <w:rsid w:val="00AC43FE"/>
    <w:rsid w:val="00AC4B68"/>
    <w:rsid w:val="00AC4C62"/>
    <w:rsid w:val="00AC5546"/>
    <w:rsid w:val="00AC5900"/>
    <w:rsid w:val="00AC5C16"/>
    <w:rsid w:val="00AC5EA0"/>
    <w:rsid w:val="00AC6093"/>
    <w:rsid w:val="00AC6166"/>
    <w:rsid w:val="00AC6641"/>
    <w:rsid w:val="00AD0060"/>
    <w:rsid w:val="00AD0063"/>
    <w:rsid w:val="00AD0AFD"/>
    <w:rsid w:val="00AD0EB1"/>
    <w:rsid w:val="00AD0EF9"/>
    <w:rsid w:val="00AD12DD"/>
    <w:rsid w:val="00AD13CD"/>
    <w:rsid w:val="00AD1B5A"/>
    <w:rsid w:val="00AD1CEF"/>
    <w:rsid w:val="00AD1F21"/>
    <w:rsid w:val="00AD2001"/>
    <w:rsid w:val="00AD25B0"/>
    <w:rsid w:val="00AD33FF"/>
    <w:rsid w:val="00AD3E6C"/>
    <w:rsid w:val="00AD4792"/>
    <w:rsid w:val="00AD4DBC"/>
    <w:rsid w:val="00AD4E86"/>
    <w:rsid w:val="00AD5ACB"/>
    <w:rsid w:val="00AD5C1A"/>
    <w:rsid w:val="00AD68FD"/>
    <w:rsid w:val="00AD6BE4"/>
    <w:rsid w:val="00AD6DE5"/>
    <w:rsid w:val="00AD723B"/>
    <w:rsid w:val="00AD76A1"/>
    <w:rsid w:val="00AD789F"/>
    <w:rsid w:val="00AD7CB3"/>
    <w:rsid w:val="00AD7FB4"/>
    <w:rsid w:val="00AE04D2"/>
    <w:rsid w:val="00AE06F3"/>
    <w:rsid w:val="00AE1135"/>
    <w:rsid w:val="00AE1177"/>
    <w:rsid w:val="00AE130A"/>
    <w:rsid w:val="00AE1A40"/>
    <w:rsid w:val="00AE1BAC"/>
    <w:rsid w:val="00AE1D76"/>
    <w:rsid w:val="00AE1EAE"/>
    <w:rsid w:val="00AE36DC"/>
    <w:rsid w:val="00AE43F7"/>
    <w:rsid w:val="00AE52A8"/>
    <w:rsid w:val="00AE553A"/>
    <w:rsid w:val="00AE5577"/>
    <w:rsid w:val="00AE5AD1"/>
    <w:rsid w:val="00AE5DEF"/>
    <w:rsid w:val="00AE5E2B"/>
    <w:rsid w:val="00AE6668"/>
    <w:rsid w:val="00AE6EF5"/>
    <w:rsid w:val="00AE730C"/>
    <w:rsid w:val="00AE7AC9"/>
    <w:rsid w:val="00AE7B6B"/>
    <w:rsid w:val="00AF03F6"/>
    <w:rsid w:val="00AF068E"/>
    <w:rsid w:val="00AF0B82"/>
    <w:rsid w:val="00AF0F1B"/>
    <w:rsid w:val="00AF12AD"/>
    <w:rsid w:val="00AF12EA"/>
    <w:rsid w:val="00AF1927"/>
    <w:rsid w:val="00AF220B"/>
    <w:rsid w:val="00AF33C8"/>
    <w:rsid w:val="00AF33D0"/>
    <w:rsid w:val="00AF3406"/>
    <w:rsid w:val="00AF36E7"/>
    <w:rsid w:val="00AF3B82"/>
    <w:rsid w:val="00AF3D9C"/>
    <w:rsid w:val="00AF3F6D"/>
    <w:rsid w:val="00AF43E6"/>
    <w:rsid w:val="00AF47DC"/>
    <w:rsid w:val="00AF550A"/>
    <w:rsid w:val="00AF5B12"/>
    <w:rsid w:val="00AF5EFF"/>
    <w:rsid w:val="00AF6D1F"/>
    <w:rsid w:val="00AF7162"/>
    <w:rsid w:val="00AF7BCC"/>
    <w:rsid w:val="00B005B5"/>
    <w:rsid w:val="00B005E8"/>
    <w:rsid w:val="00B006DB"/>
    <w:rsid w:val="00B007D7"/>
    <w:rsid w:val="00B0127F"/>
    <w:rsid w:val="00B01C45"/>
    <w:rsid w:val="00B0210C"/>
    <w:rsid w:val="00B0231F"/>
    <w:rsid w:val="00B02D17"/>
    <w:rsid w:val="00B0375F"/>
    <w:rsid w:val="00B0435A"/>
    <w:rsid w:val="00B05053"/>
    <w:rsid w:val="00B06103"/>
    <w:rsid w:val="00B062C1"/>
    <w:rsid w:val="00B0698A"/>
    <w:rsid w:val="00B069E4"/>
    <w:rsid w:val="00B07061"/>
    <w:rsid w:val="00B07D05"/>
    <w:rsid w:val="00B07F95"/>
    <w:rsid w:val="00B104FA"/>
    <w:rsid w:val="00B10610"/>
    <w:rsid w:val="00B1139E"/>
    <w:rsid w:val="00B11A85"/>
    <w:rsid w:val="00B120ED"/>
    <w:rsid w:val="00B12197"/>
    <w:rsid w:val="00B12818"/>
    <w:rsid w:val="00B12E42"/>
    <w:rsid w:val="00B13056"/>
    <w:rsid w:val="00B13279"/>
    <w:rsid w:val="00B13C8A"/>
    <w:rsid w:val="00B142FD"/>
    <w:rsid w:val="00B1468B"/>
    <w:rsid w:val="00B14985"/>
    <w:rsid w:val="00B15DB0"/>
    <w:rsid w:val="00B16566"/>
    <w:rsid w:val="00B16838"/>
    <w:rsid w:val="00B17BF4"/>
    <w:rsid w:val="00B20967"/>
    <w:rsid w:val="00B20F9F"/>
    <w:rsid w:val="00B212D7"/>
    <w:rsid w:val="00B21807"/>
    <w:rsid w:val="00B21DAD"/>
    <w:rsid w:val="00B21DBF"/>
    <w:rsid w:val="00B235FC"/>
    <w:rsid w:val="00B23D14"/>
    <w:rsid w:val="00B245E4"/>
    <w:rsid w:val="00B2595E"/>
    <w:rsid w:val="00B2614A"/>
    <w:rsid w:val="00B267E3"/>
    <w:rsid w:val="00B26820"/>
    <w:rsid w:val="00B274F0"/>
    <w:rsid w:val="00B279C7"/>
    <w:rsid w:val="00B27DAE"/>
    <w:rsid w:val="00B27E48"/>
    <w:rsid w:val="00B3052F"/>
    <w:rsid w:val="00B305E7"/>
    <w:rsid w:val="00B30678"/>
    <w:rsid w:val="00B30E1C"/>
    <w:rsid w:val="00B3111F"/>
    <w:rsid w:val="00B314A4"/>
    <w:rsid w:val="00B31775"/>
    <w:rsid w:val="00B31A9D"/>
    <w:rsid w:val="00B32B85"/>
    <w:rsid w:val="00B33056"/>
    <w:rsid w:val="00B33386"/>
    <w:rsid w:val="00B33F2C"/>
    <w:rsid w:val="00B34130"/>
    <w:rsid w:val="00B34922"/>
    <w:rsid w:val="00B349F9"/>
    <w:rsid w:val="00B352E8"/>
    <w:rsid w:val="00B356D8"/>
    <w:rsid w:val="00B35BC8"/>
    <w:rsid w:val="00B35D23"/>
    <w:rsid w:val="00B36231"/>
    <w:rsid w:val="00B36580"/>
    <w:rsid w:val="00B366EE"/>
    <w:rsid w:val="00B367AE"/>
    <w:rsid w:val="00B36839"/>
    <w:rsid w:val="00B36F00"/>
    <w:rsid w:val="00B37312"/>
    <w:rsid w:val="00B37394"/>
    <w:rsid w:val="00B411F5"/>
    <w:rsid w:val="00B41339"/>
    <w:rsid w:val="00B417B2"/>
    <w:rsid w:val="00B41A9D"/>
    <w:rsid w:val="00B41C45"/>
    <w:rsid w:val="00B42337"/>
    <w:rsid w:val="00B46242"/>
    <w:rsid w:val="00B46528"/>
    <w:rsid w:val="00B46B87"/>
    <w:rsid w:val="00B46C1E"/>
    <w:rsid w:val="00B46D0B"/>
    <w:rsid w:val="00B47033"/>
    <w:rsid w:val="00B473D0"/>
    <w:rsid w:val="00B47583"/>
    <w:rsid w:val="00B50054"/>
    <w:rsid w:val="00B503D7"/>
    <w:rsid w:val="00B503E5"/>
    <w:rsid w:val="00B50721"/>
    <w:rsid w:val="00B50FB6"/>
    <w:rsid w:val="00B5101A"/>
    <w:rsid w:val="00B510C3"/>
    <w:rsid w:val="00B5115C"/>
    <w:rsid w:val="00B51CDD"/>
    <w:rsid w:val="00B51E20"/>
    <w:rsid w:val="00B51E94"/>
    <w:rsid w:val="00B52081"/>
    <w:rsid w:val="00B52115"/>
    <w:rsid w:val="00B521FE"/>
    <w:rsid w:val="00B5267E"/>
    <w:rsid w:val="00B531C4"/>
    <w:rsid w:val="00B538E9"/>
    <w:rsid w:val="00B53B54"/>
    <w:rsid w:val="00B54189"/>
    <w:rsid w:val="00B545A9"/>
    <w:rsid w:val="00B550C1"/>
    <w:rsid w:val="00B5513D"/>
    <w:rsid w:val="00B553E9"/>
    <w:rsid w:val="00B558B9"/>
    <w:rsid w:val="00B55C96"/>
    <w:rsid w:val="00B5609C"/>
    <w:rsid w:val="00B56AFD"/>
    <w:rsid w:val="00B56CA4"/>
    <w:rsid w:val="00B57B77"/>
    <w:rsid w:val="00B604C2"/>
    <w:rsid w:val="00B60A75"/>
    <w:rsid w:val="00B60D93"/>
    <w:rsid w:val="00B61155"/>
    <w:rsid w:val="00B61158"/>
    <w:rsid w:val="00B61461"/>
    <w:rsid w:val="00B61CF0"/>
    <w:rsid w:val="00B62270"/>
    <w:rsid w:val="00B62906"/>
    <w:rsid w:val="00B63B41"/>
    <w:rsid w:val="00B64334"/>
    <w:rsid w:val="00B6469F"/>
    <w:rsid w:val="00B64A5D"/>
    <w:rsid w:val="00B659E5"/>
    <w:rsid w:val="00B667F2"/>
    <w:rsid w:val="00B67426"/>
    <w:rsid w:val="00B67A38"/>
    <w:rsid w:val="00B67AD5"/>
    <w:rsid w:val="00B67B4C"/>
    <w:rsid w:val="00B67BBC"/>
    <w:rsid w:val="00B70BA5"/>
    <w:rsid w:val="00B70BD1"/>
    <w:rsid w:val="00B710C7"/>
    <w:rsid w:val="00B712F2"/>
    <w:rsid w:val="00B7160A"/>
    <w:rsid w:val="00B7176D"/>
    <w:rsid w:val="00B717E0"/>
    <w:rsid w:val="00B71840"/>
    <w:rsid w:val="00B721F5"/>
    <w:rsid w:val="00B72737"/>
    <w:rsid w:val="00B7280B"/>
    <w:rsid w:val="00B7389D"/>
    <w:rsid w:val="00B7479F"/>
    <w:rsid w:val="00B74820"/>
    <w:rsid w:val="00B75988"/>
    <w:rsid w:val="00B7615C"/>
    <w:rsid w:val="00B76539"/>
    <w:rsid w:val="00B76D4D"/>
    <w:rsid w:val="00B77792"/>
    <w:rsid w:val="00B77837"/>
    <w:rsid w:val="00B80190"/>
    <w:rsid w:val="00B801B9"/>
    <w:rsid w:val="00B80287"/>
    <w:rsid w:val="00B810CD"/>
    <w:rsid w:val="00B815D3"/>
    <w:rsid w:val="00B825DA"/>
    <w:rsid w:val="00B82853"/>
    <w:rsid w:val="00B82925"/>
    <w:rsid w:val="00B8338C"/>
    <w:rsid w:val="00B8347C"/>
    <w:rsid w:val="00B834B8"/>
    <w:rsid w:val="00B83A4F"/>
    <w:rsid w:val="00B83C69"/>
    <w:rsid w:val="00B843EE"/>
    <w:rsid w:val="00B843FB"/>
    <w:rsid w:val="00B84C9B"/>
    <w:rsid w:val="00B8581B"/>
    <w:rsid w:val="00B86344"/>
    <w:rsid w:val="00B86805"/>
    <w:rsid w:val="00B86952"/>
    <w:rsid w:val="00B86D4A"/>
    <w:rsid w:val="00B8704B"/>
    <w:rsid w:val="00B87393"/>
    <w:rsid w:val="00B877CA"/>
    <w:rsid w:val="00B877E6"/>
    <w:rsid w:val="00B90057"/>
    <w:rsid w:val="00B90A22"/>
    <w:rsid w:val="00B90A39"/>
    <w:rsid w:val="00B910A0"/>
    <w:rsid w:val="00B914DD"/>
    <w:rsid w:val="00B91623"/>
    <w:rsid w:val="00B9172E"/>
    <w:rsid w:val="00B9185F"/>
    <w:rsid w:val="00B91A47"/>
    <w:rsid w:val="00B91B03"/>
    <w:rsid w:val="00B92295"/>
    <w:rsid w:val="00B93059"/>
    <w:rsid w:val="00B9417A"/>
    <w:rsid w:val="00B942B9"/>
    <w:rsid w:val="00B949DB"/>
    <w:rsid w:val="00B94F80"/>
    <w:rsid w:val="00B95763"/>
    <w:rsid w:val="00B95B11"/>
    <w:rsid w:val="00B95B90"/>
    <w:rsid w:val="00B95C4A"/>
    <w:rsid w:val="00B95D51"/>
    <w:rsid w:val="00B95F8C"/>
    <w:rsid w:val="00B972AA"/>
    <w:rsid w:val="00B97618"/>
    <w:rsid w:val="00BA0318"/>
    <w:rsid w:val="00BA05B4"/>
    <w:rsid w:val="00BA07AC"/>
    <w:rsid w:val="00BA08E0"/>
    <w:rsid w:val="00BA0F72"/>
    <w:rsid w:val="00BA14E3"/>
    <w:rsid w:val="00BA2213"/>
    <w:rsid w:val="00BA256B"/>
    <w:rsid w:val="00BA29A4"/>
    <w:rsid w:val="00BA2EF8"/>
    <w:rsid w:val="00BA334E"/>
    <w:rsid w:val="00BA3AD0"/>
    <w:rsid w:val="00BA4A56"/>
    <w:rsid w:val="00BA4CC7"/>
    <w:rsid w:val="00BA549F"/>
    <w:rsid w:val="00BA5D92"/>
    <w:rsid w:val="00BA5DE6"/>
    <w:rsid w:val="00BA5FF8"/>
    <w:rsid w:val="00BA613A"/>
    <w:rsid w:val="00BA6584"/>
    <w:rsid w:val="00BA74FC"/>
    <w:rsid w:val="00BB0FA7"/>
    <w:rsid w:val="00BB0FCB"/>
    <w:rsid w:val="00BB1E00"/>
    <w:rsid w:val="00BB1EC8"/>
    <w:rsid w:val="00BB2749"/>
    <w:rsid w:val="00BB2895"/>
    <w:rsid w:val="00BB309D"/>
    <w:rsid w:val="00BB3288"/>
    <w:rsid w:val="00BB3362"/>
    <w:rsid w:val="00BB3645"/>
    <w:rsid w:val="00BB40F2"/>
    <w:rsid w:val="00BB4B9B"/>
    <w:rsid w:val="00BB4D72"/>
    <w:rsid w:val="00BB5245"/>
    <w:rsid w:val="00BB5B57"/>
    <w:rsid w:val="00BB5B68"/>
    <w:rsid w:val="00BB5E3B"/>
    <w:rsid w:val="00BB637C"/>
    <w:rsid w:val="00BB6487"/>
    <w:rsid w:val="00BB6E26"/>
    <w:rsid w:val="00BB6E43"/>
    <w:rsid w:val="00BB6E77"/>
    <w:rsid w:val="00BB731E"/>
    <w:rsid w:val="00BB748D"/>
    <w:rsid w:val="00BB7561"/>
    <w:rsid w:val="00BB7F5A"/>
    <w:rsid w:val="00BC0440"/>
    <w:rsid w:val="00BC1F06"/>
    <w:rsid w:val="00BC28CC"/>
    <w:rsid w:val="00BC2CE5"/>
    <w:rsid w:val="00BC2D82"/>
    <w:rsid w:val="00BC32E2"/>
    <w:rsid w:val="00BC33A3"/>
    <w:rsid w:val="00BC3FFE"/>
    <w:rsid w:val="00BC40B8"/>
    <w:rsid w:val="00BC46D5"/>
    <w:rsid w:val="00BC4A63"/>
    <w:rsid w:val="00BC4CAB"/>
    <w:rsid w:val="00BC570F"/>
    <w:rsid w:val="00BC571E"/>
    <w:rsid w:val="00BC57F2"/>
    <w:rsid w:val="00BC5D3C"/>
    <w:rsid w:val="00BC6790"/>
    <w:rsid w:val="00BC6868"/>
    <w:rsid w:val="00BC6CF0"/>
    <w:rsid w:val="00BC7238"/>
    <w:rsid w:val="00BD0054"/>
    <w:rsid w:val="00BD04C3"/>
    <w:rsid w:val="00BD095A"/>
    <w:rsid w:val="00BD0A46"/>
    <w:rsid w:val="00BD0C6F"/>
    <w:rsid w:val="00BD17A4"/>
    <w:rsid w:val="00BD180F"/>
    <w:rsid w:val="00BD29B0"/>
    <w:rsid w:val="00BD3409"/>
    <w:rsid w:val="00BD5268"/>
    <w:rsid w:val="00BD54A5"/>
    <w:rsid w:val="00BD5CBA"/>
    <w:rsid w:val="00BD76A6"/>
    <w:rsid w:val="00BD7D06"/>
    <w:rsid w:val="00BD7D15"/>
    <w:rsid w:val="00BE0542"/>
    <w:rsid w:val="00BE0AF7"/>
    <w:rsid w:val="00BE1074"/>
    <w:rsid w:val="00BE18E9"/>
    <w:rsid w:val="00BE1921"/>
    <w:rsid w:val="00BE1AFA"/>
    <w:rsid w:val="00BE235F"/>
    <w:rsid w:val="00BE265A"/>
    <w:rsid w:val="00BE26CC"/>
    <w:rsid w:val="00BE3894"/>
    <w:rsid w:val="00BE3E7F"/>
    <w:rsid w:val="00BE40C7"/>
    <w:rsid w:val="00BE4121"/>
    <w:rsid w:val="00BE43F3"/>
    <w:rsid w:val="00BE5C05"/>
    <w:rsid w:val="00BE61D9"/>
    <w:rsid w:val="00BE67DE"/>
    <w:rsid w:val="00BE6A14"/>
    <w:rsid w:val="00BE6C30"/>
    <w:rsid w:val="00BE6D2D"/>
    <w:rsid w:val="00BE76FC"/>
    <w:rsid w:val="00BE79EF"/>
    <w:rsid w:val="00BE7D03"/>
    <w:rsid w:val="00BF0527"/>
    <w:rsid w:val="00BF1238"/>
    <w:rsid w:val="00BF160D"/>
    <w:rsid w:val="00BF19C6"/>
    <w:rsid w:val="00BF2441"/>
    <w:rsid w:val="00BF2998"/>
    <w:rsid w:val="00BF2BFF"/>
    <w:rsid w:val="00BF35FC"/>
    <w:rsid w:val="00BF37A4"/>
    <w:rsid w:val="00BF3F3C"/>
    <w:rsid w:val="00BF3F58"/>
    <w:rsid w:val="00BF4426"/>
    <w:rsid w:val="00BF4777"/>
    <w:rsid w:val="00BF52AF"/>
    <w:rsid w:val="00BF5BC8"/>
    <w:rsid w:val="00BF60D3"/>
    <w:rsid w:val="00BF6675"/>
    <w:rsid w:val="00BF6751"/>
    <w:rsid w:val="00BF6EAB"/>
    <w:rsid w:val="00BF71B4"/>
    <w:rsid w:val="00BF74A2"/>
    <w:rsid w:val="00BF7A53"/>
    <w:rsid w:val="00C0186F"/>
    <w:rsid w:val="00C01899"/>
    <w:rsid w:val="00C01C4D"/>
    <w:rsid w:val="00C0217E"/>
    <w:rsid w:val="00C028EC"/>
    <w:rsid w:val="00C02C4C"/>
    <w:rsid w:val="00C02CBE"/>
    <w:rsid w:val="00C02EB1"/>
    <w:rsid w:val="00C03215"/>
    <w:rsid w:val="00C0334E"/>
    <w:rsid w:val="00C03EC1"/>
    <w:rsid w:val="00C04520"/>
    <w:rsid w:val="00C0472F"/>
    <w:rsid w:val="00C04E3F"/>
    <w:rsid w:val="00C055ED"/>
    <w:rsid w:val="00C057F3"/>
    <w:rsid w:val="00C0609B"/>
    <w:rsid w:val="00C0646C"/>
    <w:rsid w:val="00C06818"/>
    <w:rsid w:val="00C075A7"/>
    <w:rsid w:val="00C078C2"/>
    <w:rsid w:val="00C07A92"/>
    <w:rsid w:val="00C103F4"/>
    <w:rsid w:val="00C10C1C"/>
    <w:rsid w:val="00C10C64"/>
    <w:rsid w:val="00C10EA2"/>
    <w:rsid w:val="00C11226"/>
    <w:rsid w:val="00C11300"/>
    <w:rsid w:val="00C11E25"/>
    <w:rsid w:val="00C1205C"/>
    <w:rsid w:val="00C122E2"/>
    <w:rsid w:val="00C1240C"/>
    <w:rsid w:val="00C1241F"/>
    <w:rsid w:val="00C12851"/>
    <w:rsid w:val="00C12F6E"/>
    <w:rsid w:val="00C139E2"/>
    <w:rsid w:val="00C14800"/>
    <w:rsid w:val="00C1485D"/>
    <w:rsid w:val="00C14C35"/>
    <w:rsid w:val="00C1521B"/>
    <w:rsid w:val="00C15242"/>
    <w:rsid w:val="00C1537F"/>
    <w:rsid w:val="00C15A93"/>
    <w:rsid w:val="00C15B9B"/>
    <w:rsid w:val="00C168AC"/>
    <w:rsid w:val="00C1698A"/>
    <w:rsid w:val="00C16EAB"/>
    <w:rsid w:val="00C17113"/>
    <w:rsid w:val="00C178EF"/>
    <w:rsid w:val="00C20780"/>
    <w:rsid w:val="00C20895"/>
    <w:rsid w:val="00C21306"/>
    <w:rsid w:val="00C215BF"/>
    <w:rsid w:val="00C21C75"/>
    <w:rsid w:val="00C22039"/>
    <w:rsid w:val="00C22483"/>
    <w:rsid w:val="00C22DFA"/>
    <w:rsid w:val="00C23F16"/>
    <w:rsid w:val="00C23F4F"/>
    <w:rsid w:val="00C244EE"/>
    <w:rsid w:val="00C2460B"/>
    <w:rsid w:val="00C24DA7"/>
    <w:rsid w:val="00C25521"/>
    <w:rsid w:val="00C2565C"/>
    <w:rsid w:val="00C259A7"/>
    <w:rsid w:val="00C25FD8"/>
    <w:rsid w:val="00C27789"/>
    <w:rsid w:val="00C301AF"/>
    <w:rsid w:val="00C30BE9"/>
    <w:rsid w:val="00C31DD3"/>
    <w:rsid w:val="00C32C18"/>
    <w:rsid w:val="00C333A1"/>
    <w:rsid w:val="00C33DF4"/>
    <w:rsid w:val="00C34FF5"/>
    <w:rsid w:val="00C3515A"/>
    <w:rsid w:val="00C35D75"/>
    <w:rsid w:val="00C35FF3"/>
    <w:rsid w:val="00C3645D"/>
    <w:rsid w:val="00C36A10"/>
    <w:rsid w:val="00C3728D"/>
    <w:rsid w:val="00C37857"/>
    <w:rsid w:val="00C37C98"/>
    <w:rsid w:val="00C40C99"/>
    <w:rsid w:val="00C40F1B"/>
    <w:rsid w:val="00C41924"/>
    <w:rsid w:val="00C41C08"/>
    <w:rsid w:val="00C41C3E"/>
    <w:rsid w:val="00C427F6"/>
    <w:rsid w:val="00C42827"/>
    <w:rsid w:val="00C42D6A"/>
    <w:rsid w:val="00C430B2"/>
    <w:rsid w:val="00C43C5C"/>
    <w:rsid w:val="00C43D79"/>
    <w:rsid w:val="00C442C0"/>
    <w:rsid w:val="00C443F0"/>
    <w:rsid w:val="00C44858"/>
    <w:rsid w:val="00C45213"/>
    <w:rsid w:val="00C4567A"/>
    <w:rsid w:val="00C45852"/>
    <w:rsid w:val="00C45AC4"/>
    <w:rsid w:val="00C465B2"/>
    <w:rsid w:val="00C4698F"/>
    <w:rsid w:val="00C46E67"/>
    <w:rsid w:val="00C46EEA"/>
    <w:rsid w:val="00C473DE"/>
    <w:rsid w:val="00C4780D"/>
    <w:rsid w:val="00C47AD3"/>
    <w:rsid w:val="00C47B9D"/>
    <w:rsid w:val="00C47F65"/>
    <w:rsid w:val="00C508B1"/>
    <w:rsid w:val="00C50D28"/>
    <w:rsid w:val="00C50ECB"/>
    <w:rsid w:val="00C50EE2"/>
    <w:rsid w:val="00C51662"/>
    <w:rsid w:val="00C51763"/>
    <w:rsid w:val="00C51D37"/>
    <w:rsid w:val="00C51EB8"/>
    <w:rsid w:val="00C5261A"/>
    <w:rsid w:val="00C5393B"/>
    <w:rsid w:val="00C53D9C"/>
    <w:rsid w:val="00C53EA8"/>
    <w:rsid w:val="00C54252"/>
    <w:rsid w:val="00C544A1"/>
    <w:rsid w:val="00C55201"/>
    <w:rsid w:val="00C55E4C"/>
    <w:rsid w:val="00C55EA4"/>
    <w:rsid w:val="00C55F57"/>
    <w:rsid w:val="00C56FFB"/>
    <w:rsid w:val="00C57378"/>
    <w:rsid w:val="00C57FBC"/>
    <w:rsid w:val="00C606AB"/>
    <w:rsid w:val="00C60AB7"/>
    <w:rsid w:val="00C60C5D"/>
    <w:rsid w:val="00C61354"/>
    <w:rsid w:val="00C615DD"/>
    <w:rsid w:val="00C61A47"/>
    <w:rsid w:val="00C61F51"/>
    <w:rsid w:val="00C6248A"/>
    <w:rsid w:val="00C6311D"/>
    <w:rsid w:val="00C6388C"/>
    <w:rsid w:val="00C638F7"/>
    <w:rsid w:val="00C63ACB"/>
    <w:rsid w:val="00C64738"/>
    <w:rsid w:val="00C64F35"/>
    <w:rsid w:val="00C65066"/>
    <w:rsid w:val="00C655F7"/>
    <w:rsid w:val="00C65786"/>
    <w:rsid w:val="00C65823"/>
    <w:rsid w:val="00C658EF"/>
    <w:rsid w:val="00C65A25"/>
    <w:rsid w:val="00C662AE"/>
    <w:rsid w:val="00C667DC"/>
    <w:rsid w:val="00C66829"/>
    <w:rsid w:val="00C66846"/>
    <w:rsid w:val="00C66D15"/>
    <w:rsid w:val="00C67487"/>
    <w:rsid w:val="00C703A8"/>
    <w:rsid w:val="00C709A3"/>
    <w:rsid w:val="00C70DD6"/>
    <w:rsid w:val="00C71441"/>
    <w:rsid w:val="00C7179B"/>
    <w:rsid w:val="00C719B7"/>
    <w:rsid w:val="00C72BF5"/>
    <w:rsid w:val="00C732CC"/>
    <w:rsid w:val="00C734D8"/>
    <w:rsid w:val="00C73A6A"/>
    <w:rsid w:val="00C73CD0"/>
    <w:rsid w:val="00C73CEE"/>
    <w:rsid w:val="00C7439A"/>
    <w:rsid w:val="00C744B1"/>
    <w:rsid w:val="00C7525E"/>
    <w:rsid w:val="00C7577F"/>
    <w:rsid w:val="00C75A8E"/>
    <w:rsid w:val="00C7616D"/>
    <w:rsid w:val="00C76563"/>
    <w:rsid w:val="00C80586"/>
    <w:rsid w:val="00C80C0D"/>
    <w:rsid w:val="00C81A6E"/>
    <w:rsid w:val="00C825E8"/>
    <w:rsid w:val="00C8261E"/>
    <w:rsid w:val="00C82BBE"/>
    <w:rsid w:val="00C82C0A"/>
    <w:rsid w:val="00C82EAF"/>
    <w:rsid w:val="00C8394F"/>
    <w:rsid w:val="00C843DD"/>
    <w:rsid w:val="00C84442"/>
    <w:rsid w:val="00C84461"/>
    <w:rsid w:val="00C84536"/>
    <w:rsid w:val="00C849B2"/>
    <w:rsid w:val="00C852CC"/>
    <w:rsid w:val="00C8551F"/>
    <w:rsid w:val="00C85BDC"/>
    <w:rsid w:val="00C85CD0"/>
    <w:rsid w:val="00C869A5"/>
    <w:rsid w:val="00C86AFD"/>
    <w:rsid w:val="00C87532"/>
    <w:rsid w:val="00C875FE"/>
    <w:rsid w:val="00C87E10"/>
    <w:rsid w:val="00C9019A"/>
    <w:rsid w:val="00C91001"/>
    <w:rsid w:val="00C9184F"/>
    <w:rsid w:val="00C91AF6"/>
    <w:rsid w:val="00C92590"/>
    <w:rsid w:val="00C92592"/>
    <w:rsid w:val="00C92850"/>
    <w:rsid w:val="00C92A49"/>
    <w:rsid w:val="00C92C00"/>
    <w:rsid w:val="00C92DA1"/>
    <w:rsid w:val="00C92DCA"/>
    <w:rsid w:val="00C9381A"/>
    <w:rsid w:val="00C93E54"/>
    <w:rsid w:val="00C94E17"/>
    <w:rsid w:val="00C95041"/>
    <w:rsid w:val="00C950EB"/>
    <w:rsid w:val="00C957E9"/>
    <w:rsid w:val="00C9582B"/>
    <w:rsid w:val="00C96713"/>
    <w:rsid w:val="00C96877"/>
    <w:rsid w:val="00C96B76"/>
    <w:rsid w:val="00C96C0F"/>
    <w:rsid w:val="00C96E19"/>
    <w:rsid w:val="00C976B4"/>
    <w:rsid w:val="00C97A97"/>
    <w:rsid w:val="00CA0021"/>
    <w:rsid w:val="00CA1861"/>
    <w:rsid w:val="00CA1BF2"/>
    <w:rsid w:val="00CA23B1"/>
    <w:rsid w:val="00CA2404"/>
    <w:rsid w:val="00CA2F93"/>
    <w:rsid w:val="00CA31F0"/>
    <w:rsid w:val="00CA386F"/>
    <w:rsid w:val="00CA4F5B"/>
    <w:rsid w:val="00CA5595"/>
    <w:rsid w:val="00CA56F0"/>
    <w:rsid w:val="00CA65E8"/>
    <w:rsid w:val="00CA6829"/>
    <w:rsid w:val="00CA68A6"/>
    <w:rsid w:val="00CA68E6"/>
    <w:rsid w:val="00CA695C"/>
    <w:rsid w:val="00CA69F3"/>
    <w:rsid w:val="00CA7000"/>
    <w:rsid w:val="00CB01A5"/>
    <w:rsid w:val="00CB01D2"/>
    <w:rsid w:val="00CB0477"/>
    <w:rsid w:val="00CB1B1D"/>
    <w:rsid w:val="00CB1FE1"/>
    <w:rsid w:val="00CB2399"/>
    <w:rsid w:val="00CB2953"/>
    <w:rsid w:val="00CB3468"/>
    <w:rsid w:val="00CB375C"/>
    <w:rsid w:val="00CB3853"/>
    <w:rsid w:val="00CB3F64"/>
    <w:rsid w:val="00CB42CA"/>
    <w:rsid w:val="00CB44CC"/>
    <w:rsid w:val="00CB4AB4"/>
    <w:rsid w:val="00CB4C10"/>
    <w:rsid w:val="00CB582C"/>
    <w:rsid w:val="00CB5A8A"/>
    <w:rsid w:val="00CB5E17"/>
    <w:rsid w:val="00CB6209"/>
    <w:rsid w:val="00CB645B"/>
    <w:rsid w:val="00CB6DC3"/>
    <w:rsid w:val="00CB7679"/>
    <w:rsid w:val="00CC00C4"/>
    <w:rsid w:val="00CC02E3"/>
    <w:rsid w:val="00CC05AC"/>
    <w:rsid w:val="00CC20F2"/>
    <w:rsid w:val="00CC26F1"/>
    <w:rsid w:val="00CC3C0E"/>
    <w:rsid w:val="00CC4B2E"/>
    <w:rsid w:val="00CC51B7"/>
    <w:rsid w:val="00CC529F"/>
    <w:rsid w:val="00CC549E"/>
    <w:rsid w:val="00CC55EC"/>
    <w:rsid w:val="00CC56F3"/>
    <w:rsid w:val="00CC599B"/>
    <w:rsid w:val="00CC5CAD"/>
    <w:rsid w:val="00CC5F45"/>
    <w:rsid w:val="00CC6CD1"/>
    <w:rsid w:val="00CC71CE"/>
    <w:rsid w:val="00CC7305"/>
    <w:rsid w:val="00CC7725"/>
    <w:rsid w:val="00CC7B43"/>
    <w:rsid w:val="00CC7F1C"/>
    <w:rsid w:val="00CD0431"/>
    <w:rsid w:val="00CD072D"/>
    <w:rsid w:val="00CD0AC4"/>
    <w:rsid w:val="00CD21DC"/>
    <w:rsid w:val="00CD27F5"/>
    <w:rsid w:val="00CD2A3C"/>
    <w:rsid w:val="00CD2B81"/>
    <w:rsid w:val="00CD3F98"/>
    <w:rsid w:val="00CD4272"/>
    <w:rsid w:val="00CD5130"/>
    <w:rsid w:val="00CD5589"/>
    <w:rsid w:val="00CD5B14"/>
    <w:rsid w:val="00CD675A"/>
    <w:rsid w:val="00CD676D"/>
    <w:rsid w:val="00CD72B4"/>
    <w:rsid w:val="00CD7808"/>
    <w:rsid w:val="00CD7F95"/>
    <w:rsid w:val="00CE0101"/>
    <w:rsid w:val="00CE0612"/>
    <w:rsid w:val="00CE076A"/>
    <w:rsid w:val="00CE1745"/>
    <w:rsid w:val="00CE2501"/>
    <w:rsid w:val="00CE2584"/>
    <w:rsid w:val="00CE3CD8"/>
    <w:rsid w:val="00CE3EC2"/>
    <w:rsid w:val="00CE4251"/>
    <w:rsid w:val="00CE4343"/>
    <w:rsid w:val="00CE56A3"/>
    <w:rsid w:val="00CE5980"/>
    <w:rsid w:val="00CE64F6"/>
    <w:rsid w:val="00CE65D3"/>
    <w:rsid w:val="00CE6B0A"/>
    <w:rsid w:val="00CF079E"/>
    <w:rsid w:val="00CF09CA"/>
    <w:rsid w:val="00CF1111"/>
    <w:rsid w:val="00CF1152"/>
    <w:rsid w:val="00CF1603"/>
    <w:rsid w:val="00CF190F"/>
    <w:rsid w:val="00CF1FE7"/>
    <w:rsid w:val="00CF20E3"/>
    <w:rsid w:val="00CF2386"/>
    <w:rsid w:val="00CF3288"/>
    <w:rsid w:val="00CF3473"/>
    <w:rsid w:val="00CF3497"/>
    <w:rsid w:val="00CF39D1"/>
    <w:rsid w:val="00CF4822"/>
    <w:rsid w:val="00CF5244"/>
    <w:rsid w:val="00CF53CF"/>
    <w:rsid w:val="00CF5A01"/>
    <w:rsid w:val="00CF5D00"/>
    <w:rsid w:val="00CF6911"/>
    <w:rsid w:val="00CF6C9A"/>
    <w:rsid w:val="00CF6CB1"/>
    <w:rsid w:val="00D007CD"/>
    <w:rsid w:val="00D01923"/>
    <w:rsid w:val="00D01DAD"/>
    <w:rsid w:val="00D01DB3"/>
    <w:rsid w:val="00D01F02"/>
    <w:rsid w:val="00D02B89"/>
    <w:rsid w:val="00D036B1"/>
    <w:rsid w:val="00D03A2C"/>
    <w:rsid w:val="00D03A7E"/>
    <w:rsid w:val="00D03EF8"/>
    <w:rsid w:val="00D041CD"/>
    <w:rsid w:val="00D0424E"/>
    <w:rsid w:val="00D049FF"/>
    <w:rsid w:val="00D05200"/>
    <w:rsid w:val="00D055A2"/>
    <w:rsid w:val="00D055A8"/>
    <w:rsid w:val="00D0606F"/>
    <w:rsid w:val="00D061E9"/>
    <w:rsid w:val="00D066ED"/>
    <w:rsid w:val="00D06BB5"/>
    <w:rsid w:val="00D06D62"/>
    <w:rsid w:val="00D079B6"/>
    <w:rsid w:val="00D07F03"/>
    <w:rsid w:val="00D104C9"/>
    <w:rsid w:val="00D108A3"/>
    <w:rsid w:val="00D11211"/>
    <w:rsid w:val="00D1161F"/>
    <w:rsid w:val="00D1249D"/>
    <w:rsid w:val="00D12BA4"/>
    <w:rsid w:val="00D12E3F"/>
    <w:rsid w:val="00D13BE1"/>
    <w:rsid w:val="00D14EEE"/>
    <w:rsid w:val="00D14EF0"/>
    <w:rsid w:val="00D15095"/>
    <w:rsid w:val="00D152E9"/>
    <w:rsid w:val="00D16268"/>
    <w:rsid w:val="00D16481"/>
    <w:rsid w:val="00D1648D"/>
    <w:rsid w:val="00D171D1"/>
    <w:rsid w:val="00D17A9A"/>
    <w:rsid w:val="00D201B5"/>
    <w:rsid w:val="00D2021F"/>
    <w:rsid w:val="00D202DE"/>
    <w:rsid w:val="00D2098F"/>
    <w:rsid w:val="00D20BE7"/>
    <w:rsid w:val="00D20F0C"/>
    <w:rsid w:val="00D21057"/>
    <w:rsid w:val="00D2111F"/>
    <w:rsid w:val="00D21E72"/>
    <w:rsid w:val="00D21F70"/>
    <w:rsid w:val="00D229C4"/>
    <w:rsid w:val="00D22DFE"/>
    <w:rsid w:val="00D239BD"/>
    <w:rsid w:val="00D23C76"/>
    <w:rsid w:val="00D2465A"/>
    <w:rsid w:val="00D2487C"/>
    <w:rsid w:val="00D24C1B"/>
    <w:rsid w:val="00D2535F"/>
    <w:rsid w:val="00D265B8"/>
    <w:rsid w:val="00D2673A"/>
    <w:rsid w:val="00D26A62"/>
    <w:rsid w:val="00D26A8C"/>
    <w:rsid w:val="00D26D66"/>
    <w:rsid w:val="00D26E5E"/>
    <w:rsid w:val="00D26EA3"/>
    <w:rsid w:val="00D26F6B"/>
    <w:rsid w:val="00D27219"/>
    <w:rsid w:val="00D276BC"/>
    <w:rsid w:val="00D27B41"/>
    <w:rsid w:val="00D27DF3"/>
    <w:rsid w:val="00D30A5D"/>
    <w:rsid w:val="00D30BCC"/>
    <w:rsid w:val="00D3121F"/>
    <w:rsid w:val="00D31A2F"/>
    <w:rsid w:val="00D32C3D"/>
    <w:rsid w:val="00D32F41"/>
    <w:rsid w:val="00D336DD"/>
    <w:rsid w:val="00D338D5"/>
    <w:rsid w:val="00D33DC8"/>
    <w:rsid w:val="00D3460C"/>
    <w:rsid w:val="00D348B2"/>
    <w:rsid w:val="00D34AD9"/>
    <w:rsid w:val="00D34E30"/>
    <w:rsid w:val="00D35237"/>
    <w:rsid w:val="00D355A7"/>
    <w:rsid w:val="00D35990"/>
    <w:rsid w:val="00D35C1E"/>
    <w:rsid w:val="00D36A14"/>
    <w:rsid w:val="00D377C0"/>
    <w:rsid w:val="00D37F20"/>
    <w:rsid w:val="00D4054A"/>
    <w:rsid w:val="00D40DB5"/>
    <w:rsid w:val="00D41293"/>
    <w:rsid w:val="00D418A9"/>
    <w:rsid w:val="00D41D0C"/>
    <w:rsid w:val="00D41F20"/>
    <w:rsid w:val="00D4205B"/>
    <w:rsid w:val="00D421EF"/>
    <w:rsid w:val="00D42813"/>
    <w:rsid w:val="00D43493"/>
    <w:rsid w:val="00D4425C"/>
    <w:rsid w:val="00D4442C"/>
    <w:rsid w:val="00D4472F"/>
    <w:rsid w:val="00D44F5B"/>
    <w:rsid w:val="00D45B31"/>
    <w:rsid w:val="00D45F08"/>
    <w:rsid w:val="00D461AD"/>
    <w:rsid w:val="00D462AD"/>
    <w:rsid w:val="00D50A25"/>
    <w:rsid w:val="00D50B92"/>
    <w:rsid w:val="00D51088"/>
    <w:rsid w:val="00D513A2"/>
    <w:rsid w:val="00D5198A"/>
    <w:rsid w:val="00D51CCA"/>
    <w:rsid w:val="00D52690"/>
    <w:rsid w:val="00D52A4F"/>
    <w:rsid w:val="00D52B4F"/>
    <w:rsid w:val="00D52CDB"/>
    <w:rsid w:val="00D531BF"/>
    <w:rsid w:val="00D53920"/>
    <w:rsid w:val="00D53D2B"/>
    <w:rsid w:val="00D54536"/>
    <w:rsid w:val="00D5465E"/>
    <w:rsid w:val="00D54F46"/>
    <w:rsid w:val="00D54FED"/>
    <w:rsid w:val="00D5571F"/>
    <w:rsid w:val="00D557C9"/>
    <w:rsid w:val="00D570B8"/>
    <w:rsid w:val="00D57EC9"/>
    <w:rsid w:val="00D60122"/>
    <w:rsid w:val="00D6030B"/>
    <w:rsid w:val="00D60A50"/>
    <w:rsid w:val="00D60AA0"/>
    <w:rsid w:val="00D60EB3"/>
    <w:rsid w:val="00D60F78"/>
    <w:rsid w:val="00D61765"/>
    <w:rsid w:val="00D61F83"/>
    <w:rsid w:val="00D6243C"/>
    <w:rsid w:val="00D6278D"/>
    <w:rsid w:val="00D6297A"/>
    <w:rsid w:val="00D62C36"/>
    <w:rsid w:val="00D63032"/>
    <w:rsid w:val="00D633D4"/>
    <w:rsid w:val="00D63B01"/>
    <w:rsid w:val="00D64355"/>
    <w:rsid w:val="00D64B1F"/>
    <w:rsid w:val="00D64D40"/>
    <w:rsid w:val="00D64DB4"/>
    <w:rsid w:val="00D65865"/>
    <w:rsid w:val="00D65BB8"/>
    <w:rsid w:val="00D67018"/>
    <w:rsid w:val="00D679A4"/>
    <w:rsid w:val="00D67F1A"/>
    <w:rsid w:val="00D70431"/>
    <w:rsid w:val="00D7061E"/>
    <w:rsid w:val="00D709EC"/>
    <w:rsid w:val="00D70AD6"/>
    <w:rsid w:val="00D71839"/>
    <w:rsid w:val="00D72260"/>
    <w:rsid w:val="00D728B7"/>
    <w:rsid w:val="00D72BC4"/>
    <w:rsid w:val="00D7367E"/>
    <w:rsid w:val="00D73C0D"/>
    <w:rsid w:val="00D73DF9"/>
    <w:rsid w:val="00D742DB"/>
    <w:rsid w:val="00D74EA6"/>
    <w:rsid w:val="00D75176"/>
    <w:rsid w:val="00D75D25"/>
    <w:rsid w:val="00D761EA"/>
    <w:rsid w:val="00D76F24"/>
    <w:rsid w:val="00D774B2"/>
    <w:rsid w:val="00D77E3B"/>
    <w:rsid w:val="00D800FC"/>
    <w:rsid w:val="00D80B90"/>
    <w:rsid w:val="00D80F37"/>
    <w:rsid w:val="00D80F61"/>
    <w:rsid w:val="00D81197"/>
    <w:rsid w:val="00D812FF"/>
    <w:rsid w:val="00D81A34"/>
    <w:rsid w:val="00D81B75"/>
    <w:rsid w:val="00D8225C"/>
    <w:rsid w:val="00D827D9"/>
    <w:rsid w:val="00D8313A"/>
    <w:rsid w:val="00D835D4"/>
    <w:rsid w:val="00D83D5E"/>
    <w:rsid w:val="00D84435"/>
    <w:rsid w:val="00D84A7F"/>
    <w:rsid w:val="00D85632"/>
    <w:rsid w:val="00D8591B"/>
    <w:rsid w:val="00D85ADE"/>
    <w:rsid w:val="00D86713"/>
    <w:rsid w:val="00D86999"/>
    <w:rsid w:val="00D86B56"/>
    <w:rsid w:val="00D8706B"/>
    <w:rsid w:val="00D87179"/>
    <w:rsid w:val="00D874E3"/>
    <w:rsid w:val="00D87554"/>
    <w:rsid w:val="00D908D3"/>
    <w:rsid w:val="00D917AF"/>
    <w:rsid w:val="00D91831"/>
    <w:rsid w:val="00D91B4B"/>
    <w:rsid w:val="00D91D53"/>
    <w:rsid w:val="00D91EBE"/>
    <w:rsid w:val="00D9246A"/>
    <w:rsid w:val="00D925D7"/>
    <w:rsid w:val="00D929B2"/>
    <w:rsid w:val="00D92B10"/>
    <w:rsid w:val="00D92FE8"/>
    <w:rsid w:val="00D93530"/>
    <w:rsid w:val="00D93B0D"/>
    <w:rsid w:val="00D93E91"/>
    <w:rsid w:val="00D9431A"/>
    <w:rsid w:val="00D943AB"/>
    <w:rsid w:val="00D949E1"/>
    <w:rsid w:val="00D95663"/>
    <w:rsid w:val="00D964D8"/>
    <w:rsid w:val="00D96583"/>
    <w:rsid w:val="00D9662E"/>
    <w:rsid w:val="00D9694E"/>
    <w:rsid w:val="00D97D9F"/>
    <w:rsid w:val="00DA10A4"/>
    <w:rsid w:val="00DA1249"/>
    <w:rsid w:val="00DA135A"/>
    <w:rsid w:val="00DA13DC"/>
    <w:rsid w:val="00DA14DE"/>
    <w:rsid w:val="00DA26EB"/>
    <w:rsid w:val="00DA2CA4"/>
    <w:rsid w:val="00DA30FB"/>
    <w:rsid w:val="00DA3103"/>
    <w:rsid w:val="00DA388C"/>
    <w:rsid w:val="00DA4533"/>
    <w:rsid w:val="00DA6282"/>
    <w:rsid w:val="00DA64AC"/>
    <w:rsid w:val="00DA7013"/>
    <w:rsid w:val="00DA75DC"/>
    <w:rsid w:val="00DA7DD7"/>
    <w:rsid w:val="00DB0118"/>
    <w:rsid w:val="00DB066C"/>
    <w:rsid w:val="00DB0881"/>
    <w:rsid w:val="00DB1244"/>
    <w:rsid w:val="00DB1549"/>
    <w:rsid w:val="00DB174B"/>
    <w:rsid w:val="00DB1A54"/>
    <w:rsid w:val="00DB209C"/>
    <w:rsid w:val="00DB2126"/>
    <w:rsid w:val="00DB23A1"/>
    <w:rsid w:val="00DB23E8"/>
    <w:rsid w:val="00DB28E6"/>
    <w:rsid w:val="00DB2E0D"/>
    <w:rsid w:val="00DB2FFB"/>
    <w:rsid w:val="00DB3014"/>
    <w:rsid w:val="00DB3485"/>
    <w:rsid w:val="00DB41EE"/>
    <w:rsid w:val="00DB420C"/>
    <w:rsid w:val="00DB460B"/>
    <w:rsid w:val="00DB4BA2"/>
    <w:rsid w:val="00DB525D"/>
    <w:rsid w:val="00DB585D"/>
    <w:rsid w:val="00DB5996"/>
    <w:rsid w:val="00DB75FF"/>
    <w:rsid w:val="00DB7E92"/>
    <w:rsid w:val="00DC0619"/>
    <w:rsid w:val="00DC113B"/>
    <w:rsid w:val="00DC29EE"/>
    <w:rsid w:val="00DC2A99"/>
    <w:rsid w:val="00DC2C32"/>
    <w:rsid w:val="00DC2E43"/>
    <w:rsid w:val="00DC2E64"/>
    <w:rsid w:val="00DC32EF"/>
    <w:rsid w:val="00DC360B"/>
    <w:rsid w:val="00DC3D1E"/>
    <w:rsid w:val="00DC404D"/>
    <w:rsid w:val="00DC4490"/>
    <w:rsid w:val="00DC45CA"/>
    <w:rsid w:val="00DC4675"/>
    <w:rsid w:val="00DC4774"/>
    <w:rsid w:val="00DC4790"/>
    <w:rsid w:val="00DC539D"/>
    <w:rsid w:val="00DC56E6"/>
    <w:rsid w:val="00DC605D"/>
    <w:rsid w:val="00DC6064"/>
    <w:rsid w:val="00DC61F8"/>
    <w:rsid w:val="00DC6E64"/>
    <w:rsid w:val="00DC6F4F"/>
    <w:rsid w:val="00DC73C7"/>
    <w:rsid w:val="00DC759E"/>
    <w:rsid w:val="00DC75E6"/>
    <w:rsid w:val="00DC7D32"/>
    <w:rsid w:val="00DC7DC7"/>
    <w:rsid w:val="00DC7FEF"/>
    <w:rsid w:val="00DD0168"/>
    <w:rsid w:val="00DD02DB"/>
    <w:rsid w:val="00DD02F0"/>
    <w:rsid w:val="00DD0394"/>
    <w:rsid w:val="00DD09B7"/>
    <w:rsid w:val="00DD0DA8"/>
    <w:rsid w:val="00DD0EEB"/>
    <w:rsid w:val="00DD154C"/>
    <w:rsid w:val="00DD16CF"/>
    <w:rsid w:val="00DD1D6B"/>
    <w:rsid w:val="00DD259A"/>
    <w:rsid w:val="00DD3517"/>
    <w:rsid w:val="00DD399F"/>
    <w:rsid w:val="00DD39ED"/>
    <w:rsid w:val="00DD3B5E"/>
    <w:rsid w:val="00DD420D"/>
    <w:rsid w:val="00DD4BD4"/>
    <w:rsid w:val="00DD5145"/>
    <w:rsid w:val="00DD564C"/>
    <w:rsid w:val="00DD5968"/>
    <w:rsid w:val="00DD603D"/>
    <w:rsid w:val="00DD65BC"/>
    <w:rsid w:val="00DD6AF5"/>
    <w:rsid w:val="00DD6EDD"/>
    <w:rsid w:val="00DD6EEF"/>
    <w:rsid w:val="00DD6FEF"/>
    <w:rsid w:val="00DD791A"/>
    <w:rsid w:val="00DD7D7D"/>
    <w:rsid w:val="00DE111E"/>
    <w:rsid w:val="00DE137F"/>
    <w:rsid w:val="00DE1C85"/>
    <w:rsid w:val="00DE2178"/>
    <w:rsid w:val="00DE2C5E"/>
    <w:rsid w:val="00DE3073"/>
    <w:rsid w:val="00DE30EF"/>
    <w:rsid w:val="00DE380F"/>
    <w:rsid w:val="00DE3942"/>
    <w:rsid w:val="00DE478C"/>
    <w:rsid w:val="00DE47D6"/>
    <w:rsid w:val="00DE4C7F"/>
    <w:rsid w:val="00DE4E1B"/>
    <w:rsid w:val="00DE505E"/>
    <w:rsid w:val="00DE520E"/>
    <w:rsid w:val="00DE5922"/>
    <w:rsid w:val="00DE5B97"/>
    <w:rsid w:val="00DE6A07"/>
    <w:rsid w:val="00DE751B"/>
    <w:rsid w:val="00DE7C6F"/>
    <w:rsid w:val="00DF0149"/>
    <w:rsid w:val="00DF0974"/>
    <w:rsid w:val="00DF0D96"/>
    <w:rsid w:val="00DF13EB"/>
    <w:rsid w:val="00DF1CF8"/>
    <w:rsid w:val="00DF2074"/>
    <w:rsid w:val="00DF28BC"/>
    <w:rsid w:val="00DF3467"/>
    <w:rsid w:val="00DF3AB9"/>
    <w:rsid w:val="00DF3BA0"/>
    <w:rsid w:val="00DF412C"/>
    <w:rsid w:val="00DF46E1"/>
    <w:rsid w:val="00DF48F0"/>
    <w:rsid w:val="00DF5364"/>
    <w:rsid w:val="00DF53B9"/>
    <w:rsid w:val="00DF5585"/>
    <w:rsid w:val="00DF5D23"/>
    <w:rsid w:val="00DF61FE"/>
    <w:rsid w:val="00DF6265"/>
    <w:rsid w:val="00DF67A5"/>
    <w:rsid w:val="00DF6807"/>
    <w:rsid w:val="00DF6977"/>
    <w:rsid w:val="00DF717F"/>
    <w:rsid w:val="00DF72AD"/>
    <w:rsid w:val="00DF777C"/>
    <w:rsid w:val="00DF7C40"/>
    <w:rsid w:val="00E00338"/>
    <w:rsid w:val="00E0034F"/>
    <w:rsid w:val="00E00987"/>
    <w:rsid w:val="00E00A53"/>
    <w:rsid w:val="00E00A57"/>
    <w:rsid w:val="00E00D63"/>
    <w:rsid w:val="00E01043"/>
    <w:rsid w:val="00E0130D"/>
    <w:rsid w:val="00E0149D"/>
    <w:rsid w:val="00E02417"/>
    <w:rsid w:val="00E0266D"/>
    <w:rsid w:val="00E02F5A"/>
    <w:rsid w:val="00E02FCF"/>
    <w:rsid w:val="00E02FF8"/>
    <w:rsid w:val="00E030A4"/>
    <w:rsid w:val="00E03AC0"/>
    <w:rsid w:val="00E03AD5"/>
    <w:rsid w:val="00E03C66"/>
    <w:rsid w:val="00E04252"/>
    <w:rsid w:val="00E04263"/>
    <w:rsid w:val="00E0427D"/>
    <w:rsid w:val="00E04BB1"/>
    <w:rsid w:val="00E04BF3"/>
    <w:rsid w:val="00E051F5"/>
    <w:rsid w:val="00E058BE"/>
    <w:rsid w:val="00E05F4D"/>
    <w:rsid w:val="00E06157"/>
    <w:rsid w:val="00E06A3B"/>
    <w:rsid w:val="00E06D9C"/>
    <w:rsid w:val="00E07066"/>
    <w:rsid w:val="00E07B07"/>
    <w:rsid w:val="00E07E36"/>
    <w:rsid w:val="00E07EE3"/>
    <w:rsid w:val="00E104EA"/>
    <w:rsid w:val="00E105BC"/>
    <w:rsid w:val="00E10639"/>
    <w:rsid w:val="00E10769"/>
    <w:rsid w:val="00E1098D"/>
    <w:rsid w:val="00E10E15"/>
    <w:rsid w:val="00E110A2"/>
    <w:rsid w:val="00E11AFD"/>
    <w:rsid w:val="00E11B89"/>
    <w:rsid w:val="00E11CFF"/>
    <w:rsid w:val="00E11FE2"/>
    <w:rsid w:val="00E12646"/>
    <w:rsid w:val="00E12B23"/>
    <w:rsid w:val="00E12DB9"/>
    <w:rsid w:val="00E12FF2"/>
    <w:rsid w:val="00E1324E"/>
    <w:rsid w:val="00E134D6"/>
    <w:rsid w:val="00E13712"/>
    <w:rsid w:val="00E13BEC"/>
    <w:rsid w:val="00E13F3E"/>
    <w:rsid w:val="00E14856"/>
    <w:rsid w:val="00E154E0"/>
    <w:rsid w:val="00E1561B"/>
    <w:rsid w:val="00E1576F"/>
    <w:rsid w:val="00E1594A"/>
    <w:rsid w:val="00E15AA5"/>
    <w:rsid w:val="00E15B6C"/>
    <w:rsid w:val="00E16583"/>
    <w:rsid w:val="00E16C65"/>
    <w:rsid w:val="00E171C1"/>
    <w:rsid w:val="00E1768E"/>
    <w:rsid w:val="00E176B4"/>
    <w:rsid w:val="00E2015E"/>
    <w:rsid w:val="00E208F7"/>
    <w:rsid w:val="00E20C42"/>
    <w:rsid w:val="00E20C9E"/>
    <w:rsid w:val="00E216F6"/>
    <w:rsid w:val="00E2182F"/>
    <w:rsid w:val="00E21B53"/>
    <w:rsid w:val="00E21C3B"/>
    <w:rsid w:val="00E21E40"/>
    <w:rsid w:val="00E21E6A"/>
    <w:rsid w:val="00E22EFE"/>
    <w:rsid w:val="00E2316A"/>
    <w:rsid w:val="00E23C52"/>
    <w:rsid w:val="00E24302"/>
    <w:rsid w:val="00E24390"/>
    <w:rsid w:val="00E24FC6"/>
    <w:rsid w:val="00E25120"/>
    <w:rsid w:val="00E25325"/>
    <w:rsid w:val="00E2549B"/>
    <w:rsid w:val="00E25629"/>
    <w:rsid w:val="00E25F46"/>
    <w:rsid w:val="00E2673A"/>
    <w:rsid w:val="00E26940"/>
    <w:rsid w:val="00E27F31"/>
    <w:rsid w:val="00E3093C"/>
    <w:rsid w:val="00E3109D"/>
    <w:rsid w:val="00E31435"/>
    <w:rsid w:val="00E3303E"/>
    <w:rsid w:val="00E3311A"/>
    <w:rsid w:val="00E33484"/>
    <w:rsid w:val="00E335DD"/>
    <w:rsid w:val="00E3372F"/>
    <w:rsid w:val="00E34EF9"/>
    <w:rsid w:val="00E35312"/>
    <w:rsid w:val="00E35474"/>
    <w:rsid w:val="00E36121"/>
    <w:rsid w:val="00E365AA"/>
    <w:rsid w:val="00E36831"/>
    <w:rsid w:val="00E36AF8"/>
    <w:rsid w:val="00E36FD0"/>
    <w:rsid w:val="00E37173"/>
    <w:rsid w:val="00E374D1"/>
    <w:rsid w:val="00E37D76"/>
    <w:rsid w:val="00E40127"/>
    <w:rsid w:val="00E402D7"/>
    <w:rsid w:val="00E4094D"/>
    <w:rsid w:val="00E40C6E"/>
    <w:rsid w:val="00E40D0B"/>
    <w:rsid w:val="00E41392"/>
    <w:rsid w:val="00E41604"/>
    <w:rsid w:val="00E4169E"/>
    <w:rsid w:val="00E417A9"/>
    <w:rsid w:val="00E41F96"/>
    <w:rsid w:val="00E425F7"/>
    <w:rsid w:val="00E426D8"/>
    <w:rsid w:val="00E42B89"/>
    <w:rsid w:val="00E4316E"/>
    <w:rsid w:val="00E43252"/>
    <w:rsid w:val="00E4353C"/>
    <w:rsid w:val="00E43890"/>
    <w:rsid w:val="00E444FD"/>
    <w:rsid w:val="00E458D6"/>
    <w:rsid w:val="00E4616F"/>
    <w:rsid w:val="00E46180"/>
    <w:rsid w:val="00E46870"/>
    <w:rsid w:val="00E4694E"/>
    <w:rsid w:val="00E46A50"/>
    <w:rsid w:val="00E46F82"/>
    <w:rsid w:val="00E47081"/>
    <w:rsid w:val="00E5183D"/>
    <w:rsid w:val="00E51A74"/>
    <w:rsid w:val="00E51E28"/>
    <w:rsid w:val="00E52659"/>
    <w:rsid w:val="00E5265C"/>
    <w:rsid w:val="00E528B3"/>
    <w:rsid w:val="00E53179"/>
    <w:rsid w:val="00E531A3"/>
    <w:rsid w:val="00E53AEC"/>
    <w:rsid w:val="00E53E73"/>
    <w:rsid w:val="00E5567A"/>
    <w:rsid w:val="00E55B54"/>
    <w:rsid w:val="00E55D62"/>
    <w:rsid w:val="00E56141"/>
    <w:rsid w:val="00E5643F"/>
    <w:rsid w:val="00E57016"/>
    <w:rsid w:val="00E57138"/>
    <w:rsid w:val="00E57276"/>
    <w:rsid w:val="00E6094C"/>
    <w:rsid w:val="00E60E54"/>
    <w:rsid w:val="00E6120E"/>
    <w:rsid w:val="00E612CD"/>
    <w:rsid w:val="00E6157D"/>
    <w:rsid w:val="00E61E90"/>
    <w:rsid w:val="00E63827"/>
    <w:rsid w:val="00E63A7B"/>
    <w:rsid w:val="00E63C5D"/>
    <w:rsid w:val="00E640D5"/>
    <w:rsid w:val="00E6487D"/>
    <w:rsid w:val="00E65304"/>
    <w:rsid w:val="00E65AF4"/>
    <w:rsid w:val="00E669E0"/>
    <w:rsid w:val="00E671EF"/>
    <w:rsid w:val="00E6725A"/>
    <w:rsid w:val="00E6730E"/>
    <w:rsid w:val="00E67550"/>
    <w:rsid w:val="00E675D5"/>
    <w:rsid w:val="00E677C4"/>
    <w:rsid w:val="00E6780E"/>
    <w:rsid w:val="00E67A52"/>
    <w:rsid w:val="00E67E42"/>
    <w:rsid w:val="00E70160"/>
    <w:rsid w:val="00E70401"/>
    <w:rsid w:val="00E70A1D"/>
    <w:rsid w:val="00E7102C"/>
    <w:rsid w:val="00E7146B"/>
    <w:rsid w:val="00E718F6"/>
    <w:rsid w:val="00E71C8B"/>
    <w:rsid w:val="00E72DEB"/>
    <w:rsid w:val="00E7306B"/>
    <w:rsid w:val="00E7356F"/>
    <w:rsid w:val="00E736C0"/>
    <w:rsid w:val="00E73E8E"/>
    <w:rsid w:val="00E73F37"/>
    <w:rsid w:val="00E74085"/>
    <w:rsid w:val="00E74AC4"/>
    <w:rsid w:val="00E74CED"/>
    <w:rsid w:val="00E74E9D"/>
    <w:rsid w:val="00E75657"/>
    <w:rsid w:val="00E75F4E"/>
    <w:rsid w:val="00E7628B"/>
    <w:rsid w:val="00E76506"/>
    <w:rsid w:val="00E77272"/>
    <w:rsid w:val="00E7730E"/>
    <w:rsid w:val="00E77C6F"/>
    <w:rsid w:val="00E77F75"/>
    <w:rsid w:val="00E80236"/>
    <w:rsid w:val="00E8042A"/>
    <w:rsid w:val="00E81AF7"/>
    <w:rsid w:val="00E81BE7"/>
    <w:rsid w:val="00E81D16"/>
    <w:rsid w:val="00E829C6"/>
    <w:rsid w:val="00E833DE"/>
    <w:rsid w:val="00E83AA5"/>
    <w:rsid w:val="00E84426"/>
    <w:rsid w:val="00E84AFA"/>
    <w:rsid w:val="00E850AE"/>
    <w:rsid w:val="00E852A8"/>
    <w:rsid w:val="00E859E1"/>
    <w:rsid w:val="00E85F06"/>
    <w:rsid w:val="00E86345"/>
    <w:rsid w:val="00E865CF"/>
    <w:rsid w:val="00E8682D"/>
    <w:rsid w:val="00E87066"/>
    <w:rsid w:val="00E87145"/>
    <w:rsid w:val="00E87625"/>
    <w:rsid w:val="00E8763A"/>
    <w:rsid w:val="00E87715"/>
    <w:rsid w:val="00E8778E"/>
    <w:rsid w:val="00E87982"/>
    <w:rsid w:val="00E87B1B"/>
    <w:rsid w:val="00E900D5"/>
    <w:rsid w:val="00E901E0"/>
    <w:rsid w:val="00E90248"/>
    <w:rsid w:val="00E904BA"/>
    <w:rsid w:val="00E90705"/>
    <w:rsid w:val="00E910A6"/>
    <w:rsid w:val="00E91C4D"/>
    <w:rsid w:val="00E92761"/>
    <w:rsid w:val="00E9283F"/>
    <w:rsid w:val="00E92A19"/>
    <w:rsid w:val="00E93669"/>
    <w:rsid w:val="00E93922"/>
    <w:rsid w:val="00E93979"/>
    <w:rsid w:val="00E94188"/>
    <w:rsid w:val="00E9438A"/>
    <w:rsid w:val="00E948D5"/>
    <w:rsid w:val="00E95102"/>
    <w:rsid w:val="00E95247"/>
    <w:rsid w:val="00E952C0"/>
    <w:rsid w:val="00E959FC"/>
    <w:rsid w:val="00E95C30"/>
    <w:rsid w:val="00E960AC"/>
    <w:rsid w:val="00E9654A"/>
    <w:rsid w:val="00E97C03"/>
    <w:rsid w:val="00E97E55"/>
    <w:rsid w:val="00EA0C5C"/>
    <w:rsid w:val="00EA15CF"/>
    <w:rsid w:val="00EA174B"/>
    <w:rsid w:val="00EA1F5F"/>
    <w:rsid w:val="00EA20FF"/>
    <w:rsid w:val="00EA2168"/>
    <w:rsid w:val="00EA220F"/>
    <w:rsid w:val="00EA2256"/>
    <w:rsid w:val="00EA22E8"/>
    <w:rsid w:val="00EA3015"/>
    <w:rsid w:val="00EA3650"/>
    <w:rsid w:val="00EA3EF8"/>
    <w:rsid w:val="00EA41DB"/>
    <w:rsid w:val="00EA4228"/>
    <w:rsid w:val="00EA4DFA"/>
    <w:rsid w:val="00EA5246"/>
    <w:rsid w:val="00EA552D"/>
    <w:rsid w:val="00EA5B3F"/>
    <w:rsid w:val="00EA607A"/>
    <w:rsid w:val="00EA6243"/>
    <w:rsid w:val="00EA72F7"/>
    <w:rsid w:val="00EA7487"/>
    <w:rsid w:val="00EA7C2C"/>
    <w:rsid w:val="00EB0080"/>
    <w:rsid w:val="00EB03AA"/>
    <w:rsid w:val="00EB2421"/>
    <w:rsid w:val="00EB2F0E"/>
    <w:rsid w:val="00EB301B"/>
    <w:rsid w:val="00EB3E11"/>
    <w:rsid w:val="00EB3E47"/>
    <w:rsid w:val="00EB4024"/>
    <w:rsid w:val="00EB5856"/>
    <w:rsid w:val="00EB5882"/>
    <w:rsid w:val="00EB6EB5"/>
    <w:rsid w:val="00EB6FA7"/>
    <w:rsid w:val="00EB70F7"/>
    <w:rsid w:val="00EB7411"/>
    <w:rsid w:val="00EB767B"/>
    <w:rsid w:val="00EB7849"/>
    <w:rsid w:val="00EC0418"/>
    <w:rsid w:val="00EC0437"/>
    <w:rsid w:val="00EC0AFF"/>
    <w:rsid w:val="00EC0BBF"/>
    <w:rsid w:val="00EC1256"/>
    <w:rsid w:val="00EC1EBA"/>
    <w:rsid w:val="00EC2334"/>
    <w:rsid w:val="00EC2601"/>
    <w:rsid w:val="00EC2A8C"/>
    <w:rsid w:val="00EC368D"/>
    <w:rsid w:val="00EC3B85"/>
    <w:rsid w:val="00EC3D8A"/>
    <w:rsid w:val="00EC4647"/>
    <w:rsid w:val="00EC465D"/>
    <w:rsid w:val="00EC4E0C"/>
    <w:rsid w:val="00EC503D"/>
    <w:rsid w:val="00EC522F"/>
    <w:rsid w:val="00EC5558"/>
    <w:rsid w:val="00EC660F"/>
    <w:rsid w:val="00EC6D11"/>
    <w:rsid w:val="00EC6E8C"/>
    <w:rsid w:val="00EC75B0"/>
    <w:rsid w:val="00EC76F8"/>
    <w:rsid w:val="00EC7B67"/>
    <w:rsid w:val="00ED089F"/>
    <w:rsid w:val="00ED1A05"/>
    <w:rsid w:val="00ED1D5A"/>
    <w:rsid w:val="00ED1F95"/>
    <w:rsid w:val="00ED22EC"/>
    <w:rsid w:val="00ED2648"/>
    <w:rsid w:val="00ED26A3"/>
    <w:rsid w:val="00ED2F1B"/>
    <w:rsid w:val="00ED3CAC"/>
    <w:rsid w:val="00ED40E8"/>
    <w:rsid w:val="00ED49D9"/>
    <w:rsid w:val="00ED5164"/>
    <w:rsid w:val="00ED5679"/>
    <w:rsid w:val="00ED6473"/>
    <w:rsid w:val="00ED655F"/>
    <w:rsid w:val="00ED6951"/>
    <w:rsid w:val="00ED69C2"/>
    <w:rsid w:val="00ED71A6"/>
    <w:rsid w:val="00ED78EA"/>
    <w:rsid w:val="00ED7981"/>
    <w:rsid w:val="00ED79F4"/>
    <w:rsid w:val="00ED7BE6"/>
    <w:rsid w:val="00EE0006"/>
    <w:rsid w:val="00EE02C6"/>
    <w:rsid w:val="00EE0EFC"/>
    <w:rsid w:val="00EE178E"/>
    <w:rsid w:val="00EE2023"/>
    <w:rsid w:val="00EE2D85"/>
    <w:rsid w:val="00EE2F85"/>
    <w:rsid w:val="00EE32A4"/>
    <w:rsid w:val="00EE3436"/>
    <w:rsid w:val="00EE4AA9"/>
    <w:rsid w:val="00EE5A42"/>
    <w:rsid w:val="00EE5E16"/>
    <w:rsid w:val="00EE6369"/>
    <w:rsid w:val="00EE63B2"/>
    <w:rsid w:val="00EE6A64"/>
    <w:rsid w:val="00EE6CD1"/>
    <w:rsid w:val="00EE72F4"/>
    <w:rsid w:val="00EE76D7"/>
    <w:rsid w:val="00EE7942"/>
    <w:rsid w:val="00EE7A1B"/>
    <w:rsid w:val="00EF08CB"/>
    <w:rsid w:val="00EF12DE"/>
    <w:rsid w:val="00EF1994"/>
    <w:rsid w:val="00EF2DDB"/>
    <w:rsid w:val="00EF4527"/>
    <w:rsid w:val="00EF4F8F"/>
    <w:rsid w:val="00EF5627"/>
    <w:rsid w:val="00EF5ED5"/>
    <w:rsid w:val="00EF710E"/>
    <w:rsid w:val="00EF716D"/>
    <w:rsid w:val="00EF76EC"/>
    <w:rsid w:val="00EF7ACD"/>
    <w:rsid w:val="00F013FE"/>
    <w:rsid w:val="00F017A9"/>
    <w:rsid w:val="00F01ACD"/>
    <w:rsid w:val="00F01CEC"/>
    <w:rsid w:val="00F02582"/>
    <w:rsid w:val="00F026D7"/>
    <w:rsid w:val="00F02D46"/>
    <w:rsid w:val="00F030DC"/>
    <w:rsid w:val="00F03766"/>
    <w:rsid w:val="00F03A0E"/>
    <w:rsid w:val="00F03EE4"/>
    <w:rsid w:val="00F043D6"/>
    <w:rsid w:val="00F045CA"/>
    <w:rsid w:val="00F046EC"/>
    <w:rsid w:val="00F04716"/>
    <w:rsid w:val="00F0473B"/>
    <w:rsid w:val="00F04868"/>
    <w:rsid w:val="00F049F6"/>
    <w:rsid w:val="00F04ACD"/>
    <w:rsid w:val="00F04BA0"/>
    <w:rsid w:val="00F05059"/>
    <w:rsid w:val="00F05A33"/>
    <w:rsid w:val="00F061A0"/>
    <w:rsid w:val="00F06379"/>
    <w:rsid w:val="00F0733C"/>
    <w:rsid w:val="00F07351"/>
    <w:rsid w:val="00F074E3"/>
    <w:rsid w:val="00F07906"/>
    <w:rsid w:val="00F07CA1"/>
    <w:rsid w:val="00F07EE9"/>
    <w:rsid w:val="00F103D6"/>
    <w:rsid w:val="00F108A4"/>
    <w:rsid w:val="00F11018"/>
    <w:rsid w:val="00F1109A"/>
    <w:rsid w:val="00F11B12"/>
    <w:rsid w:val="00F11F88"/>
    <w:rsid w:val="00F128DC"/>
    <w:rsid w:val="00F12B98"/>
    <w:rsid w:val="00F12C9E"/>
    <w:rsid w:val="00F12FB9"/>
    <w:rsid w:val="00F1311A"/>
    <w:rsid w:val="00F135C8"/>
    <w:rsid w:val="00F13614"/>
    <w:rsid w:val="00F14D14"/>
    <w:rsid w:val="00F14F45"/>
    <w:rsid w:val="00F14FB4"/>
    <w:rsid w:val="00F15D02"/>
    <w:rsid w:val="00F15F64"/>
    <w:rsid w:val="00F16091"/>
    <w:rsid w:val="00F16129"/>
    <w:rsid w:val="00F1614A"/>
    <w:rsid w:val="00F165A8"/>
    <w:rsid w:val="00F1672C"/>
    <w:rsid w:val="00F169A8"/>
    <w:rsid w:val="00F16D0D"/>
    <w:rsid w:val="00F17815"/>
    <w:rsid w:val="00F17C82"/>
    <w:rsid w:val="00F17F7E"/>
    <w:rsid w:val="00F2061C"/>
    <w:rsid w:val="00F207BB"/>
    <w:rsid w:val="00F20D95"/>
    <w:rsid w:val="00F20E8E"/>
    <w:rsid w:val="00F20EBE"/>
    <w:rsid w:val="00F21E49"/>
    <w:rsid w:val="00F21F42"/>
    <w:rsid w:val="00F22062"/>
    <w:rsid w:val="00F226C6"/>
    <w:rsid w:val="00F22768"/>
    <w:rsid w:val="00F22946"/>
    <w:rsid w:val="00F2296E"/>
    <w:rsid w:val="00F22A4D"/>
    <w:rsid w:val="00F22AEA"/>
    <w:rsid w:val="00F2356E"/>
    <w:rsid w:val="00F24851"/>
    <w:rsid w:val="00F253A3"/>
    <w:rsid w:val="00F25630"/>
    <w:rsid w:val="00F26713"/>
    <w:rsid w:val="00F267A8"/>
    <w:rsid w:val="00F26B28"/>
    <w:rsid w:val="00F26DEA"/>
    <w:rsid w:val="00F27EF5"/>
    <w:rsid w:val="00F30367"/>
    <w:rsid w:val="00F3055E"/>
    <w:rsid w:val="00F309A8"/>
    <w:rsid w:val="00F30EB7"/>
    <w:rsid w:val="00F30F89"/>
    <w:rsid w:val="00F3133C"/>
    <w:rsid w:val="00F319E5"/>
    <w:rsid w:val="00F32474"/>
    <w:rsid w:val="00F3277A"/>
    <w:rsid w:val="00F330DA"/>
    <w:rsid w:val="00F33811"/>
    <w:rsid w:val="00F339D1"/>
    <w:rsid w:val="00F339D2"/>
    <w:rsid w:val="00F33A3E"/>
    <w:rsid w:val="00F3400C"/>
    <w:rsid w:val="00F34299"/>
    <w:rsid w:val="00F34D97"/>
    <w:rsid w:val="00F350B5"/>
    <w:rsid w:val="00F350CC"/>
    <w:rsid w:val="00F354C7"/>
    <w:rsid w:val="00F355D4"/>
    <w:rsid w:val="00F356AD"/>
    <w:rsid w:val="00F356B0"/>
    <w:rsid w:val="00F357D1"/>
    <w:rsid w:val="00F3580F"/>
    <w:rsid w:val="00F3654A"/>
    <w:rsid w:val="00F367CA"/>
    <w:rsid w:val="00F36F7F"/>
    <w:rsid w:val="00F36FAB"/>
    <w:rsid w:val="00F376F7"/>
    <w:rsid w:val="00F37E8C"/>
    <w:rsid w:val="00F401FE"/>
    <w:rsid w:val="00F404A3"/>
    <w:rsid w:val="00F40641"/>
    <w:rsid w:val="00F41322"/>
    <w:rsid w:val="00F41833"/>
    <w:rsid w:val="00F41D63"/>
    <w:rsid w:val="00F420D4"/>
    <w:rsid w:val="00F421AD"/>
    <w:rsid w:val="00F42763"/>
    <w:rsid w:val="00F42997"/>
    <w:rsid w:val="00F431C4"/>
    <w:rsid w:val="00F431DF"/>
    <w:rsid w:val="00F4365A"/>
    <w:rsid w:val="00F43683"/>
    <w:rsid w:val="00F4477C"/>
    <w:rsid w:val="00F44D21"/>
    <w:rsid w:val="00F450D2"/>
    <w:rsid w:val="00F45B8E"/>
    <w:rsid w:val="00F46277"/>
    <w:rsid w:val="00F46A1B"/>
    <w:rsid w:val="00F46D37"/>
    <w:rsid w:val="00F46E0C"/>
    <w:rsid w:val="00F47F02"/>
    <w:rsid w:val="00F5084B"/>
    <w:rsid w:val="00F5089D"/>
    <w:rsid w:val="00F51047"/>
    <w:rsid w:val="00F515E7"/>
    <w:rsid w:val="00F523FB"/>
    <w:rsid w:val="00F5243E"/>
    <w:rsid w:val="00F52501"/>
    <w:rsid w:val="00F5282B"/>
    <w:rsid w:val="00F52AFB"/>
    <w:rsid w:val="00F52C4A"/>
    <w:rsid w:val="00F52EEB"/>
    <w:rsid w:val="00F54F45"/>
    <w:rsid w:val="00F55336"/>
    <w:rsid w:val="00F556AD"/>
    <w:rsid w:val="00F56060"/>
    <w:rsid w:val="00F56426"/>
    <w:rsid w:val="00F567AC"/>
    <w:rsid w:val="00F57CA3"/>
    <w:rsid w:val="00F604CB"/>
    <w:rsid w:val="00F607A1"/>
    <w:rsid w:val="00F61DA4"/>
    <w:rsid w:val="00F62381"/>
    <w:rsid w:val="00F628D8"/>
    <w:rsid w:val="00F63740"/>
    <w:rsid w:val="00F63DC7"/>
    <w:rsid w:val="00F64807"/>
    <w:rsid w:val="00F649FE"/>
    <w:rsid w:val="00F64E5F"/>
    <w:rsid w:val="00F64E9A"/>
    <w:rsid w:val="00F6549B"/>
    <w:rsid w:val="00F65E5F"/>
    <w:rsid w:val="00F66053"/>
    <w:rsid w:val="00F66255"/>
    <w:rsid w:val="00F669F1"/>
    <w:rsid w:val="00F66D7D"/>
    <w:rsid w:val="00F670D7"/>
    <w:rsid w:val="00F672AF"/>
    <w:rsid w:val="00F67452"/>
    <w:rsid w:val="00F67594"/>
    <w:rsid w:val="00F675EE"/>
    <w:rsid w:val="00F67E58"/>
    <w:rsid w:val="00F706F2"/>
    <w:rsid w:val="00F710A0"/>
    <w:rsid w:val="00F7150E"/>
    <w:rsid w:val="00F71925"/>
    <w:rsid w:val="00F7207C"/>
    <w:rsid w:val="00F72FAC"/>
    <w:rsid w:val="00F73673"/>
    <w:rsid w:val="00F73E8D"/>
    <w:rsid w:val="00F73EFB"/>
    <w:rsid w:val="00F74406"/>
    <w:rsid w:val="00F74BB9"/>
    <w:rsid w:val="00F76094"/>
    <w:rsid w:val="00F760AB"/>
    <w:rsid w:val="00F77E1E"/>
    <w:rsid w:val="00F8003C"/>
    <w:rsid w:val="00F80C11"/>
    <w:rsid w:val="00F815D5"/>
    <w:rsid w:val="00F81A1C"/>
    <w:rsid w:val="00F828AE"/>
    <w:rsid w:val="00F82BBE"/>
    <w:rsid w:val="00F82CA2"/>
    <w:rsid w:val="00F83067"/>
    <w:rsid w:val="00F8319F"/>
    <w:rsid w:val="00F83F65"/>
    <w:rsid w:val="00F840FD"/>
    <w:rsid w:val="00F845D7"/>
    <w:rsid w:val="00F84C4A"/>
    <w:rsid w:val="00F84DD4"/>
    <w:rsid w:val="00F85470"/>
    <w:rsid w:val="00F85CCD"/>
    <w:rsid w:val="00F85FD9"/>
    <w:rsid w:val="00F862B3"/>
    <w:rsid w:val="00F862D0"/>
    <w:rsid w:val="00F86E1D"/>
    <w:rsid w:val="00F86FBE"/>
    <w:rsid w:val="00F87043"/>
    <w:rsid w:val="00F87573"/>
    <w:rsid w:val="00F878FD"/>
    <w:rsid w:val="00F8796F"/>
    <w:rsid w:val="00F87B1E"/>
    <w:rsid w:val="00F87CAB"/>
    <w:rsid w:val="00F87CFE"/>
    <w:rsid w:val="00F90115"/>
    <w:rsid w:val="00F901D6"/>
    <w:rsid w:val="00F9045C"/>
    <w:rsid w:val="00F91196"/>
    <w:rsid w:val="00F91A02"/>
    <w:rsid w:val="00F91A80"/>
    <w:rsid w:val="00F91D56"/>
    <w:rsid w:val="00F91E88"/>
    <w:rsid w:val="00F91EC5"/>
    <w:rsid w:val="00F921D5"/>
    <w:rsid w:val="00F92483"/>
    <w:rsid w:val="00F9302B"/>
    <w:rsid w:val="00F930AD"/>
    <w:rsid w:val="00F93C13"/>
    <w:rsid w:val="00F93FA4"/>
    <w:rsid w:val="00F94BAD"/>
    <w:rsid w:val="00F95198"/>
    <w:rsid w:val="00F953E7"/>
    <w:rsid w:val="00F95702"/>
    <w:rsid w:val="00F96656"/>
    <w:rsid w:val="00F9668D"/>
    <w:rsid w:val="00FA0063"/>
    <w:rsid w:val="00FA02AA"/>
    <w:rsid w:val="00FA08A8"/>
    <w:rsid w:val="00FA096F"/>
    <w:rsid w:val="00FA0CFD"/>
    <w:rsid w:val="00FA0D8B"/>
    <w:rsid w:val="00FA0D8D"/>
    <w:rsid w:val="00FA0EB4"/>
    <w:rsid w:val="00FA1816"/>
    <w:rsid w:val="00FA1E4F"/>
    <w:rsid w:val="00FA214F"/>
    <w:rsid w:val="00FA21D0"/>
    <w:rsid w:val="00FA2520"/>
    <w:rsid w:val="00FA2A03"/>
    <w:rsid w:val="00FA2ADC"/>
    <w:rsid w:val="00FA3632"/>
    <w:rsid w:val="00FA4918"/>
    <w:rsid w:val="00FA5552"/>
    <w:rsid w:val="00FA5DC5"/>
    <w:rsid w:val="00FA5F08"/>
    <w:rsid w:val="00FA5F20"/>
    <w:rsid w:val="00FA661D"/>
    <w:rsid w:val="00FA6CAB"/>
    <w:rsid w:val="00FA764F"/>
    <w:rsid w:val="00FB0202"/>
    <w:rsid w:val="00FB08C4"/>
    <w:rsid w:val="00FB1B5B"/>
    <w:rsid w:val="00FB1E41"/>
    <w:rsid w:val="00FB3AD0"/>
    <w:rsid w:val="00FB3B67"/>
    <w:rsid w:val="00FB4384"/>
    <w:rsid w:val="00FB4DC1"/>
    <w:rsid w:val="00FB54F5"/>
    <w:rsid w:val="00FB57ED"/>
    <w:rsid w:val="00FB6551"/>
    <w:rsid w:val="00FB6969"/>
    <w:rsid w:val="00FB6A77"/>
    <w:rsid w:val="00FB6F0F"/>
    <w:rsid w:val="00FB7188"/>
    <w:rsid w:val="00FB72F7"/>
    <w:rsid w:val="00FB7929"/>
    <w:rsid w:val="00FB7EDE"/>
    <w:rsid w:val="00FC02C7"/>
    <w:rsid w:val="00FC08FA"/>
    <w:rsid w:val="00FC0E0E"/>
    <w:rsid w:val="00FC104E"/>
    <w:rsid w:val="00FC179F"/>
    <w:rsid w:val="00FC1898"/>
    <w:rsid w:val="00FC1FAF"/>
    <w:rsid w:val="00FC29E6"/>
    <w:rsid w:val="00FC2D2D"/>
    <w:rsid w:val="00FC2E16"/>
    <w:rsid w:val="00FC2FF2"/>
    <w:rsid w:val="00FC327F"/>
    <w:rsid w:val="00FC3C09"/>
    <w:rsid w:val="00FC454B"/>
    <w:rsid w:val="00FC4839"/>
    <w:rsid w:val="00FC50D3"/>
    <w:rsid w:val="00FC689D"/>
    <w:rsid w:val="00FC6B00"/>
    <w:rsid w:val="00FC72CD"/>
    <w:rsid w:val="00FC7B2C"/>
    <w:rsid w:val="00FD0560"/>
    <w:rsid w:val="00FD0B56"/>
    <w:rsid w:val="00FD10A6"/>
    <w:rsid w:val="00FD1613"/>
    <w:rsid w:val="00FD16DD"/>
    <w:rsid w:val="00FD1BDB"/>
    <w:rsid w:val="00FD1DF1"/>
    <w:rsid w:val="00FD22B5"/>
    <w:rsid w:val="00FD2407"/>
    <w:rsid w:val="00FD28A0"/>
    <w:rsid w:val="00FD29D7"/>
    <w:rsid w:val="00FD3546"/>
    <w:rsid w:val="00FD35AD"/>
    <w:rsid w:val="00FD3602"/>
    <w:rsid w:val="00FD3A34"/>
    <w:rsid w:val="00FD4002"/>
    <w:rsid w:val="00FD4019"/>
    <w:rsid w:val="00FD4FB5"/>
    <w:rsid w:val="00FD598E"/>
    <w:rsid w:val="00FD6096"/>
    <w:rsid w:val="00FD6B16"/>
    <w:rsid w:val="00FD780C"/>
    <w:rsid w:val="00FD7A81"/>
    <w:rsid w:val="00FE0379"/>
    <w:rsid w:val="00FE0701"/>
    <w:rsid w:val="00FE0A5F"/>
    <w:rsid w:val="00FE0BFD"/>
    <w:rsid w:val="00FE0EC6"/>
    <w:rsid w:val="00FE13F8"/>
    <w:rsid w:val="00FE17AF"/>
    <w:rsid w:val="00FE20EE"/>
    <w:rsid w:val="00FE23EC"/>
    <w:rsid w:val="00FE33BD"/>
    <w:rsid w:val="00FE3421"/>
    <w:rsid w:val="00FE3CA8"/>
    <w:rsid w:val="00FE4145"/>
    <w:rsid w:val="00FE420A"/>
    <w:rsid w:val="00FE4225"/>
    <w:rsid w:val="00FE4470"/>
    <w:rsid w:val="00FE4A3E"/>
    <w:rsid w:val="00FE4A41"/>
    <w:rsid w:val="00FE4BBD"/>
    <w:rsid w:val="00FE4D04"/>
    <w:rsid w:val="00FE4D2A"/>
    <w:rsid w:val="00FE5348"/>
    <w:rsid w:val="00FE5522"/>
    <w:rsid w:val="00FE566B"/>
    <w:rsid w:val="00FE5696"/>
    <w:rsid w:val="00FE5F29"/>
    <w:rsid w:val="00FE663B"/>
    <w:rsid w:val="00FE663E"/>
    <w:rsid w:val="00FE6993"/>
    <w:rsid w:val="00FE6A40"/>
    <w:rsid w:val="00FE70A5"/>
    <w:rsid w:val="00FE70CD"/>
    <w:rsid w:val="00FF0112"/>
    <w:rsid w:val="00FF0ABE"/>
    <w:rsid w:val="00FF0B4B"/>
    <w:rsid w:val="00FF15B3"/>
    <w:rsid w:val="00FF1F0E"/>
    <w:rsid w:val="00FF2603"/>
    <w:rsid w:val="00FF28AC"/>
    <w:rsid w:val="00FF2E17"/>
    <w:rsid w:val="00FF2F89"/>
    <w:rsid w:val="00FF320E"/>
    <w:rsid w:val="00FF35E0"/>
    <w:rsid w:val="00FF378B"/>
    <w:rsid w:val="00FF3E94"/>
    <w:rsid w:val="00FF3EBD"/>
    <w:rsid w:val="00FF3F71"/>
    <w:rsid w:val="00FF46AF"/>
    <w:rsid w:val="00FF49D5"/>
    <w:rsid w:val="00FF4B7A"/>
    <w:rsid w:val="00FF4C73"/>
    <w:rsid w:val="00FF4D93"/>
    <w:rsid w:val="00FF4EE3"/>
    <w:rsid w:val="00FF4FDF"/>
    <w:rsid w:val="00FF5342"/>
    <w:rsid w:val="00FF67C4"/>
    <w:rsid w:val="00FF6B9C"/>
    <w:rsid w:val="00FF6EBA"/>
    <w:rsid w:val="00FF6F0A"/>
    <w:rsid w:val="00FF6F2A"/>
    <w:rsid w:val="00FF7094"/>
    <w:rsid w:val="00FF737B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930A7-E5D3-49B3-9B67-DE3B915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uiPriority w:val="99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uiPriority w:val="99"/>
    <w:qFormat/>
    <w:rsid w:val="007C0254"/>
    <w:pPr>
      <w:keepNext/>
      <w:numPr>
        <w:ilvl w:val="1"/>
        <w:numId w:val="3"/>
      </w:numPr>
      <w:spacing w:before="240" w:line="240" w:lineRule="auto"/>
      <w:ind w:right="0"/>
      <w:jc w:val="left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uiPriority w:val="99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ascii="Times New Roman" w:hAnsi="Times New Roman" w:cs="Times New Roman"/>
      <w:sz w:val="28"/>
      <w:szCs w:val="20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uiPriority w:val="99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uiPriority w:val="99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rFonts w:cs="Times New Roman"/>
      <w:sz w:val="24"/>
      <w:szCs w:val="24"/>
    </w:rPr>
  </w:style>
  <w:style w:type="paragraph" w:styleId="8">
    <w:name w:val="heading 8"/>
    <w:aliases w:val="Text_s1"/>
    <w:basedOn w:val="a1"/>
    <w:next w:val="a1"/>
    <w:link w:val="80"/>
    <w:uiPriority w:val="99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12CBE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aliases w:val="Heading 2 Char Char Char Char Char Char Знак"/>
    <w:basedOn w:val="a2"/>
    <w:link w:val="2"/>
    <w:uiPriority w:val="99"/>
    <w:locked/>
    <w:rsid w:val="00812CBE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basedOn w:val="a2"/>
    <w:link w:val="3"/>
    <w:uiPriority w:val="99"/>
    <w:locked/>
    <w:rsid w:val="00812CBE"/>
    <w:rPr>
      <w:rFonts w:ascii="Calibri" w:hAnsi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basedOn w:val="a2"/>
    <w:uiPriority w:val="99"/>
    <w:semiHidden/>
    <w:locked/>
    <w:rsid w:val="00812CBE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2"/>
    <w:link w:val="5"/>
    <w:uiPriority w:val="99"/>
    <w:locked/>
    <w:rsid w:val="00812CBE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aliases w:val="Заголовок налогов Знак"/>
    <w:basedOn w:val="a2"/>
    <w:link w:val="6"/>
    <w:uiPriority w:val="99"/>
    <w:locked/>
    <w:rsid w:val="00812CBE"/>
    <w:rPr>
      <w:rFonts w:ascii="Calibri" w:hAnsi="Calibri"/>
      <w:b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812CBE"/>
    <w:rPr>
      <w:rFonts w:ascii="Calibri" w:hAnsi="Calibri"/>
      <w:sz w:val="24"/>
      <w:lang w:eastAsia="en-US"/>
    </w:rPr>
  </w:style>
  <w:style w:type="character" w:customStyle="1" w:styleId="80">
    <w:name w:val="Заголовок 8 Знак"/>
    <w:aliases w:val="Text_s1 Знак"/>
    <w:basedOn w:val="a2"/>
    <w:link w:val="8"/>
    <w:uiPriority w:val="99"/>
    <w:locked/>
    <w:rsid w:val="00812CBE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812CBE"/>
    <w:rPr>
      <w:rFonts w:ascii="Cambria" w:hAnsi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1"/>
    <w:link w:val="a7"/>
    <w:uiPriority w:val="99"/>
    <w:semiHidden/>
    <w:rsid w:val="007C0254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812CBE"/>
    <w:rPr>
      <w:sz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/>
      <w:sz w:val="16"/>
      <w:lang w:val="ru-RU" w:eastAsia="en-US"/>
    </w:rPr>
  </w:style>
  <w:style w:type="table" w:styleId="a8">
    <w:name w:val="Table Grid"/>
    <w:basedOn w:val="a3"/>
    <w:uiPriority w:val="59"/>
    <w:rsid w:val="007C025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ascii="Times New Roman" w:hAnsi="Times New Roman" w:cs="Times New Roman"/>
      <w:sz w:val="27"/>
      <w:szCs w:val="20"/>
      <w:shd w:val="clear" w:color="auto" w:fill="FFFFFF"/>
    </w:rPr>
  </w:style>
  <w:style w:type="paragraph" w:styleId="aa">
    <w:name w:val="header"/>
    <w:basedOn w:val="a1"/>
    <w:link w:val="ab"/>
    <w:uiPriority w:val="99"/>
    <w:rsid w:val="007C025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HeaderChar">
    <w:name w:val="Header Char"/>
    <w:basedOn w:val="a2"/>
    <w:uiPriority w:val="99"/>
    <w:semiHidden/>
    <w:locked/>
    <w:rsid w:val="00812CBE"/>
    <w:rPr>
      <w:rFonts w:ascii="Calibri" w:hAnsi="Calibri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7C0254"/>
    <w:rPr>
      <w:rFonts w:ascii="Calibri" w:hAnsi="Calibri"/>
      <w:sz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FooterChar">
    <w:name w:val="Footer Char"/>
    <w:aliases w:val="Знак Char"/>
    <w:basedOn w:val="a2"/>
    <w:uiPriority w:val="99"/>
    <w:semiHidden/>
    <w:locked/>
    <w:rsid w:val="00812CBE"/>
    <w:rPr>
      <w:rFonts w:ascii="Calibri" w:hAnsi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/>
      <w:sz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color w:val="000000"/>
      <w:sz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ascii="Times New Roman" w:hAnsi="Times New Roman" w:cs="Times New Roman"/>
      <w:i/>
      <w:color w:val="000000"/>
      <w:sz w:val="27"/>
      <w:szCs w:val="20"/>
    </w:rPr>
  </w:style>
  <w:style w:type="character" w:customStyle="1" w:styleId="ae">
    <w:name w:val="Оглавление"/>
    <w:uiPriority w:val="99"/>
    <w:rsid w:val="007C0254"/>
    <w:rPr>
      <w:i/>
      <w:color w:val="000000"/>
      <w:sz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color w:val="000000"/>
      <w:spacing w:val="0"/>
      <w:sz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color w:val="000000"/>
      <w:spacing w:val="0"/>
      <w:sz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color w:val="000000"/>
      <w:spacing w:val="0"/>
      <w:sz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/>
      <w:spacing w:val="0"/>
      <w:sz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/>
      <w:i/>
      <w:spacing w:val="0"/>
      <w:sz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7C0254"/>
    <w:rPr>
      <w:b/>
      <w:sz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7C0254"/>
    <w:rPr>
      <w:b/>
      <w:spacing w:val="0"/>
      <w:sz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spacing w:val="0"/>
      <w:sz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/>
      <w:spacing w:val="0"/>
      <w:sz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63">
    <w:name w:val="Основной текст (6) + Полужирный"/>
    <w:uiPriority w:val="99"/>
    <w:rsid w:val="007C0254"/>
    <w:rPr>
      <w:b/>
      <w:spacing w:val="0"/>
      <w:sz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5"/>
      <w:szCs w:val="20"/>
      <w:shd w:val="clear" w:color="auto" w:fill="FFFFFF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 w:val="20"/>
      <w:szCs w:val="20"/>
      <w:shd w:val="clear" w:color="auto" w:fill="FFFFFF"/>
    </w:rPr>
  </w:style>
  <w:style w:type="character" w:customStyle="1" w:styleId="1000">
    <w:name w:val="Основной текст (100)_"/>
    <w:uiPriority w:val="99"/>
    <w:rsid w:val="007C0254"/>
    <w:rPr>
      <w:rFonts w:ascii="Tahoma" w:hAnsi="Tahoma"/>
      <w:spacing w:val="0"/>
      <w:sz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8"/>
      <w:szCs w:val="20"/>
      <w:shd w:val="clear" w:color="auto" w:fill="FFFFFF"/>
    </w:rPr>
  </w:style>
  <w:style w:type="character" w:customStyle="1" w:styleId="1001">
    <w:name w:val="Основной текст (100)"/>
    <w:uiPriority w:val="99"/>
    <w:rsid w:val="007C0254"/>
    <w:rPr>
      <w:rFonts w:ascii="Tahoma" w:hAnsi="Tahoma"/>
      <w:spacing w:val="0"/>
      <w:sz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spacing w:val="-30"/>
      <w:sz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/>
      <w:spacing w:val="-30"/>
      <w:sz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/>
      <w:spacing w:val="0"/>
      <w:sz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/>
      <w:i/>
      <w:spacing w:val="0"/>
      <w:sz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8"/>
      <w:szCs w:val="20"/>
      <w:shd w:val="clear" w:color="auto" w:fill="FFFFFF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/>
      <w:sz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imes New Roman"/>
      <w:sz w:val="23"/>
      <w:szCs w:val="20"/>
      <w:shd w:val="clear" w:color="auto" w:fill="FFFFFF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/>
      <w:b/>
      <w:sz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/>
      <w:spacing w:val="30"/>
      <w:sz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spacing w:val="0"/>
      <w:sz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spacing w:val="0"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i/>
      <w:spacing w:val="0"/>
      <w:sz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ascii="Times New Roman" w:hAnsi="Times New Roman" w:cs="Times New Roman"/>
      <w:sz w:val="27"/>
      <w:szCs w:val="20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sz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0"/>
      <w:szCs w:val="20"/>
      <w:shd w:val="clear" w:color="auto" w:fill="FFFFFF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/>
      <w:sz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/>
      <w:spacing w:val="0"/>
      <w:sz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4"/>
      <w:szCs w:val="20"/>
      <w:shd w:val="clear" w:color="auto" w:fill="FFFFFF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hd w:val="clear" w:color="auto" w:fill="FFFFFF"/>
    </w:rPr>
  </w:style>
  <w:style w:type="character" w:styleId="af3">
    <w:name w:val="Hyperlink"/>
    <w:basedOn w:val="a2"/>
    <w:uiPriority w:val="99"/>
    <w:rsid w:val="007C0254"/>
    <w:rPr>
      <w:rFonts w:cs="Times New Roman"/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c">
    <w:name w:val="Заголовок №3 + Не полужирный"/>
    <w:uiPriority w:val="99"/>
    <w:rsid w:val="007C0254"/>
    <w:rPr>
      <w:b/>
      <w:spacing w:val="0"/>
      <w:sz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i/>
      <w:spacing w:val="0"/>
      <w:sz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/>
      <w:sz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/>
      <w:sz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/>
      <w:sz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/>
      <w:spacing w:val="0"/>
      <w:sz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/>
      <w:sz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imes New Roman"/>
      <w:sz w:val="18"/>
      <w:szCs w:val="20"/>
      <w:shd w:val="clear" w:color="auto" w:fill="FFFFFF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spacing w:val="0"/>
      <w:sz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4"/>
      <w:szCs w:val="20"/>
      <w:shd w:val="clear" w:color="auto" w:fill="FFFFFF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/>
      <w:b/>
      <w:spacing w:val="0"/>
      <w:sz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8"/>
      <w:szCs w:val="20"/>
      <w:shd w:val="clear" w:color="auto" w:fill="FFFFFF"/>
    </w:rPr>
  </w:style>
  <w:style w:type="character" w:customStyle="1" w:styleId="5a">
    <w:name w:val="Подпись к таблице (5)_"/>
    <w:uiPriority w:val="99"/>
    <w:rsid w:val="007C0254"/>
    <w:rPr>
      <w:rFonts w:ascii="Tahoma" w:hAnsi="Tahoma"/>
      <w:spacing w:val="0"/>
      <w:sz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/>
      <w:spacing w:val="0"/>
      <w:sz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/>
      <w:spacing w:val="0"/>
      <w:sz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/>
      <w:spacing w:val="0"/>
      <w:sz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/>
      <w:sz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imes New Roman"/>
      <w:sz w:val="15"/>
      <w:szCs w:val="20"/>
      <w:shd w:val="clear" w:color="auto" w:fill="FFFFFF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spacing w:val="0"/>
      <w:sz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324">
    <w:name w:val="Заголовок №3 (2) + Полужирный"/>
    <w:uiPriority w:val="99"/>
    <w:rsid w:val="007C0254"/>
    <w:rPr>
      <w:b/>
      <w:spacing w:val="0"/>
      <w:sz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/>
      <w:spacing w:val="0"/>
      <w:sz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/>
      <w:spacing w:val="0"/>
      <w:sz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/>
      <w:spacing w:val="0"/>
      <w:sz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1"/>
      <w:szCs w:val="20"/>
      <w:shd w:val="clear" w:color="auto" w:fill="FFFFFF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/>
      <w:sz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imes New Roman"/>
      <w:szCs w:val="20"/>
      <w:shd w:val="clear" w:color="auto" w:fill="FFFFFF"/>
    </w:rPr>
  </w:style>
  <w:style w:type="character" w:customStyle="1" w:styleId="af4">
    <w:name w:val="Подпись к картинке_"/>
    <w:uiPriority w:val="99"/>
    <w:rsid w:val="007C0254"/>
    <w:rPr>
      <w:rFonts w:ascii="Tahoma" w:hAnsi="Tahoma"/>
      <w:spacing w:val="0"/>
      <w:sz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/>
      <w:spacing w:val="0"/>
      <w:sz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/>
      <w:spacing w:val="0"/>
      <w:sz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/>
      <w:b/>
      <w:spacing w:val="0"/>
      <w:sz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/>
      <w:spacing w:val="0"/>
      <w:sz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/>
      <w:spacing w:val="0"/>
      <w:sz w:val="18"/>
    </w:rPr>
  </w:style>
  <w:style w:type="character" w:customStyle="1" w:styleId="2d">
    <w:name w:val="Основной текст2"/>
    <w:uiPriority w:val="99"/>
    <w:rsid w:val="007C0254"/>
    <w:rPr>
      <w:sz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/>
      <w:sz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Cs w:val="20"/>
      <w:shd w:val="clear" w:color="auto" w:fill="FFFFFF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/>
      <w:spacing w:val="30"/>
      <w:sz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/>
      <w:spacing w:val="0"/>
      <w:sz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/>
      <w:spacing w:val="0"/>
      <w:sz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/>
      <w:b/>
      <w:spacing w:val="0"/>
      <w:sz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/>
      <w:spacing w:val="0"/>
      <w:sz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/>
      <w:spacing w:val="0"/>
      <w:sz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ascii="Times New Roman" w:hAnsi="Times New Roman" w:cs="Times New Roman"/>
      <w:sz w:val="15"/>
      <w:szCs w:val="20"/>
      <w:shd w:val="clear" w:color="auto" w:fill="FFFFFF"/>
    </w:rPr>
  </w:style>
  <w:style w:type="character" w:customStyle="1" w:styleId="1011">
    <w:name w:val="Основной текст (101)"/>
    <w:uiPriority w:val="99"/>
    <w:rsid w:val="007C0254"/>
    <w:rPr>
      <w:rFonts w:ascii="Tahoma" w:hAnsi="Tahoma"/>
      <w:spacing w:val="0"/>
      <w:sz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24"/>
      <w:szCs w:val="20"/>
      <w:shd w:val="clear" w:color="auto" w:fill="FFFFFF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ascii="Times New Roman" w:hAnsi="Times New Roman" w:cs="Times New Roman"/>
      <w:sz w:val="24"/>
      <w:szCs w:val="20"/>
      <w:shd w:val="clear" w:color="auto" w:fill="FFFFFF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imes New Roman" w:hAnsi="Times New Roman" w:cs="Times New Roman"/>
      <w:sz w:val="15"/>
      <w:szCs w:val="20"/>
      <w:shd w:val="clear" w:color="auto" w:fill="FFFFFF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/>
      <w:spacing w:val="0"/>
      <w:sz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eastAsia="Arial Unicode MS"/>
      <w:spacing w:val="0"/>
      <w:sz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ascii="Times New Roman" w:hAnsi="Times New Roman" w:cs="Times New Roman"/>
      <w:sz w:val="23"/>
      <w:szCs w:val="20"/>
      <w:shd w:val="clear" w:color="auto" w:fill="FFFFFF"/>
    </w:rPr>
  </w:style>
  <w:style w:type="character" w:customStyle="1" w:styleId="12511pt">
    <w:name w:val="Основной текст (125) + 11 pt"/>
    <w:uiPriority w:val="99"/>
    <w:rsid w:val="007C0254"/>
    <w:rPr>
      <w:sz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ascii="Times New Roman" w:hAnsi="Times New Roman" w:cs="Times New Roman"/>
      <w:sz w:val="24"/>
      <w:szCs w:val="20"/>
      <w:shd w:val="clear" w:color="auto" w:fill="FFFFFF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 w:val="20"/>
      <w:szCs w:val="20"/>
      <w:shd w:val="clear" w:color="auto" w:fill="FFFFFF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/>
      <w:sz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imes New Roman"/>
      <w:sz w:val="18"/>
      <w:szCs w:val="20"/>
      <w:shd w:val="clear" w:color="auto" w:fill="FFFFFF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imes New Roman"/>
      <w:color w:val="000000"/>
      <w:sz w:val="16"/>
      <w:szCs w:val="20"/>
      <w:lang w:eastAsia="ru-RU"/>
    </w:rPr>
  </w:style>
  <w:style w:type="character" w:customStyle="1" w:styleId="DocumentMapChar">
    <w:name w:val="Document Map Char"/>
    <w:basedOn w:val="a2"/>
    <w:uiPriority w:val="99"/>
    <w:semiHidden/>
    <w:locked/>
    <w:rsid w:val="00812CBE"/>
    <w:rPr>
      <w:sz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/>
      <w:color w:val="000000"/>
      <w:sz w:val="16"/>
      <w:lang w:eastAsia="ru-RU"/>
    </w:rPr>
  </w:style>
  <w:style w:type="paragraph" w:customStyle="1" w:styleId="ConsPlusNormal">
    <w:name w:val="ConsPlusNormal"/>
    <w:uiPriority w:val="99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uiPriority w:val="99"/>
    <w:rsid w:val="007C0254"/>
    <w:pPr>
      <w:spacing w:after="120" w:line="240" w:lineRule="auto"/>
      <w:ind w:left="0" w:right="0" w:firstLine="0"/>
      <w:jc w:val="left"/>
    </w:pPr>
    <w:rPr>
      <w:rFonts w:cs="Times New Roman"/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basedOn w:val="a2"/>
    <w:link w:val="af9"/>
    <w:uiPriority w:val="99"/>
    <w:semiHidden/>
    <w:locked/>
    <w:rsid w:val="00812CBE"/>
    <w:rPr>
      <w:rFonts w:ascii="Calibri" w:hAnsi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rFonts w:cs="Times New Roman"/>
      <w:sz w:val="16"/>
      <w:szCs w:val="16"/>
    </w:rPr>
  </w:style>
  <w:style w:type="character" w:customStyle="1" w:styleId="3f0">
    <w:name w:val="Основной текст 3 Знак"/>
    <w:basedOn w:val="a2"/>
    <w:link w:val="3f"/>
    <w:uiPriority w:val="99"/>
    <w:semiHidden/>
    <w:locked/>
    <w:rsid w:val="00812CBE"/>
    <w:rPr>
      <w:rFonts w:ascii="Calibri" w:hAnsi="Calibri"/>
      <w:sz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uiPriority w:val="99"/>
    <w:rsid w:val="007C0254"/>
    <w:pPr>
      <w:spacing w:line="240" w:lineRule="auto"/>
      <w:ind w:left="0" w:right="0" w:firstLine="0"/>
      <w:jc w:val="center"/>
    </w:pPr>
    <w:rPr>
      <w:rFonts w:cs="Times New Roman"/>
      <w:sz w:val="20"/>
      <w:szCs w:val="20"/>
    </w:rPr>
  </w:style>
  <w:style w:type="character" w:customStyle="1" w:styleId="2f1">
    <w:name w:val="Основной текст 2 Знак"/>
    <w:basedOn w:val="a2"/>
    <w:link w:val="2f0"/>
    <w:uiPriority w:val="99"/>
    <w:semiHidden/>
    <w:locked/>
    <w:rsid w:val="00812CBE"/>
    <w:rPr>
      <w:rFonts w:ascii="Calibri" w:hAnsi="Calibri"/>
      <w:lang w:eastAsia="en-US"/>
    </w:rPr>
  </w:style>
  <w:style w:type="paragraph" w:styleId="aff">
    <w:name w:val="footnote text"/>
    <w:aliases w:val="Текст сноски-FN,ft"/>
    <w:basedOn w:val="a1"/>
    <w:link w:val="aff0"/>
    <w:uiPriority w:val="99"/>
    <w:semiHidden/>
    <w:rsid w:val="007C0254"/>
    <w:pPr>
      <w:spacing w:line="240" w:lineRule="auto"/>
      <w:ind w:left="0" w:right="0" w:firstLine="0"/>
      <w:jc w:val="left"/>
    </w:pPr>
    <w:rPr>
      <w:rFonts w:cs="Times New Roman"/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basedOn w:val="a2"/>
    <w:link w:val="aff"/>
    <w:uiPriority w:val="99"/>
    <w:semiHidden/>
    <w:locked/>
    <w:rsid w:val="00812CBE"/>
    <w:rPr>
      <w:rFonts w:ascii="Calibri" w:hAnsi="Calibri"/>
      <w:sz w:val="20"/>
      <w:lang w:eastAsia="en-US"/>
    </w:rPr>
  </w:style>
  <w:style w:type="character" w:styleId="aff1">
    <w:name w:val="footnote reference"/>
    <w:basedOn w:val="a2"/>
    <w:uiPriority w:val="99"/>
    <w:semiHidden/>
    <w:rsid w:val="007C0254"/>
    <w:rPr>
      <w:rFonts w:cs="Times New Roman"/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basedOn w:val="a2"/>
    <w:uiPriority w:val="99"/>
    <w:qFormat/>
    <w:rsid w:val="007C0254"/>
    <w:rPr>
      <w:rFonts w:cs="Times New Roman"/>
      <w:b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basedOn w:val="a2"/>
    <w:uiPriority w:val="99"/>
    <w:rsid w:val="007C0254"/>
    <w:rPr>
      <w:rFonts w:cs="Times New Roman"/>
      <w:color w:val="800080"/>
      <w:u w:val="single"/>
    </w:rPr>
  </w:style>
  <w:style w:type="character" w:styleId="aff7">
    <w:name w:val="page number"/>
    <w:basedOn w:val="a2"/>
    <w:uiPriority w:val="99"/>
    <w:rsid w:val="007C0254"/>
    <w:rPr>
      <w:rFonts w:cs="Times New Roman"/>
    </w:rPr>
  </w:style>
  <w:style w:type="character" w:styleId="aff8">
    <w:name w:val="Emphasis"/>
    <w:aliases w:val="Т2"/>
    <w:basedOn w:val="a2"/>
    <w:uiPriority w:val="99"/>
    <w:qFormat/>
    <w:rsid w:val="007C0254"/>
    <w:rPr>
      <w:rFonts w:cs="Times New Roman"/>
      <w:i/>
    </w:rPr>
  </w:style>
  <w:style w:type="paragraph" w:customStyle="1" w:styleId="ConsNormal">
    <w:name w:val="ConsNormal"/>
    <w:uiPriority w:val="99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uiPriority w:val="99"/>
    <w:rsid w:val="007C0254"/>
    <w:rPr>
      <w:b/>
      <w:color w:val="008000"/>
      <w:sz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color w:val="000080"/>
      <w:sz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uiPriority w:val="99"/>
    <w:rsid w:val="007C0254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2"/>
    <w:uiPriority w:val="99"/>
    <w:semiHidden/>
    <w:locked/>
    <w:rsid w:val="00812CBE"/>
    <w:rPr>
      <w:rFonts w:ascii="Calibri" w:hAnsi="Calibri"/>
      <w:lang w:eastAsia="en-US"/>
    </w:rPr>
  </w:style>
  <w:style w:type="character" w:customStyle="1" w:styleId="afff1">
    <w:name w:val="Основной текст с отступом Знак"/>
    <w:link w:val="afff0"/>
    <w:uiPriority w:val="99"/>
    <w:locked/>
    <w:rsid w:val="007C0254"/>
    <w:rPr>
      <w:sz w:val="24"/>
      <w:lang w:val="ru-RU" w:eastAsia="ru-RU"/>
    </w:rPr>
  </w:style>
  <w:style w:type="paragraph" w:customStyle="1" w:styleId="213">
    <w:name w:val="Основной текст 21"/>
    <w:basedOn w:val="a1"/>
    <w:uiPriority w:val="99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uiPriority w:val="99"/>
    <w:rsid w:val="007C0254"/>
    <w:pPr>
      <w:spacing w:after="120" w:line="480" w:lineRule="auto"/>
      <w:ind w:left="283" w:right="0"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a2"/>
    <w:uiPriority w:val="99"/>
    <w:semiHidden/>
    <w:locked/>
    <w:rsid w:val="00812CBE"/>
    <w:rPr>
      <w:rFonts w:ascii="Calibri" w:hAnsi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lang w:val="ru-RU" w:eastAsia="ru-RU"/>
    </w:rPr>
  </w:style>
  <w:style w:type="paragraph" w:customStyle="1" w:styleId="ConsPlusTitle">
    <w:name w:val="ConsPlusTitle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uiPriority w:val="99"/>
    <w:locked/>
    <w:rsid w:val="00812CBE"/>
    <w:rPr>
      <w:rFonts w:ascii="Cambria" w:hAnsi="Cambria"/>
      <w:b/>
      <w:kern w:val="28"/>
      <w:sz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Знак2"/>
    <w:basedOn w:val="a1"/>
    <w:link w:val="3f4"/>
    <w:uiPriority w:val="99"/>
    <w:rsid w:val="007C0254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BodyTextIndent3Char">
    <w:name w:val="Body Text Indent 3 Char"/>
    <w:aliases w:val="Знак2 Char"/>
    <w:basedOn w:val="a2"/>
    <w:uiPriority w:val="99"/>
    <w:semiHidden/>
    <w:rsid w:val="00850964"/>
    <w:rPr>
      <w:rFonts w:ascii="Calibri" w:hAnsi="Calibri" w:cs="Calibri"/>
      <w:sz w:val="16"/>
      <w:szCs w:val="16"/>
      <w:lang w:eastAsia="en-US"/>
    </w:rPr>
  </w:style>
  <w:style w:type="character" w:customStyle="1" w:styleId="3f4">
    <w:name w:val="Основной текст с отступом 3 Знак"/>
    <w:aliases w:val="Знак2 Знак1"/>
    <w:link w:val="3f3"/>
    <w:uiPriority w:val="99"/>
    <w:locked/>
    <w:rsid w:val="00812CBE"/>
    <w:rPr>
      <w:rFonts w:ascii="Calibri" w:hAnsi="Calibri"/>
      <w:sz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"/>
    <w:uiPriority w:val="99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uiPriority w:val="34"/>
    <w:qFormat/>
    <w:rsid w:val="007C0254"/>
    <w:pPr>
      <w:spacing w:after="200" w:line="276" w:lineRule="auto"/>
      <w:ind w:left="720" w:right="0" w:firstLine="0"/>
      <w:jc w:val="left"/>
    </w:pPr>
    <w:rPr>
      <w:rFonts w:cs="Times New Roman"/>
      <w:szCs w:val="20"/>
    </w:r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uiPriority w:val="99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sz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/>
      <w:sz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/>
      <w:sz w:val="16"/>
    </w:rPr>
  </w:style>
  <w:style w:type="character" w:customStyle="1" w:styleId="119">
    <w:name w:val="Знак Знак11"/>
    <w:uiPriority w:val="99"/>
    <w:rsid w:val="00B5267E"/>
    <w:rPr>
      <w:rFonts w:ascii="Arial" w:hAnsi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sz w:val="28"/>
    </w:rPr>
  </w:style>
  <w:style w:type="character" w:customStyle="1" w:styleId="10a">
    <w:name w:val="Знак Знак10"/>
    <w:uiPriority w:val="99"/>
    <w:rsid w:val="00B5267E"/>
    <w:rPr>
      <w:b/>
      <w:sz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</w:rPr>
  </w:style>
  <w:style w:type="character" w:customStyle="1" w:styleId="8b">
    <w:name w:val="Знак Знак8"/>
    <w:uiPriority w:val="99"/>
    <w:rsid w:val="00B5267E"/>
    <w:rPr>
      <w:sz w:val="24"/>
    </w:rPr>
  </w:style>
  <w:style w:type="character" w:customStyle="1" w:styleId="722">
    <w:name w:val="Знак Знак72"/>
    <w:uiPriority w:val="99"/>
    <w:rsid w:val="00B5267E"/>
    <w:rPr>
      <w:sz w:val="24"/>
    </w:rPr>
  </w:style>
  <w:style w:type="character" w:customStyle="1" w:styleId="181">
    <w:name w:val="Знак Знак18"/>
    <w:uiPriority w:val="99"/>
    <w:rsid w:val="00B5267E"/>
    <w:rPr>
      <w:rFonts w:ascii="Arial" w:hAnsi="Arial"/>
      <w:b/>
      <w:snapToGrid w:val="0"/>
      <w:kern w:val="28"/>
      <w:sz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snapToGrid w:val="0"/>
      <w:sz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</w:rPr>
  </w:style>
  <w:style w:type="character" w:customStyle="1" w:styleId="132">
    <w:name w:val="Знак Знак13"/>
    <w:uiPriority w:val="99"/>
    <w:rsid w:val="00B5267E"/>
    <w:rPr>
      <w:b/>
      <w:snapToGrid w:val="0"/>
      <w:sz w:val="24"/>
    </w:rPr>
  </w:style>
  <w:style w:type="character" w:customStyle="1" w:styleId="127">
    <w:name w:val="Знак Знак12"/>
    <w:uiPriority w:val="99"/>
    <w:rsid w:val="00B5267E"/>
    <w:rPr>
      <w:snapToGrid w:val="0"/>
      <w:sz w:val="24"/>
    </w:rPr>
  </w:style>
  <w:style w:type="character" w:styleId="afffc">
    <w:name w:val="annotation reference"/>
    <w:basedOn w:val="a2"/>
    <w:uiPriority w:val="99"/>
    <w:semiHidden/>
    <w:locked/>
    <w:rsid w:val="00B5267E"/>
    <w:rPr>
      <w:rFonts w:cs="Times New Roman"/>
      <w:sz w:val="16"/>
    </w:rPr>
  </w:style>
  <w:style w:type="paragraph" w:styleId="afffd">
    <w:name w:val="annotation text"/>
    <w:basedOn w:val="a1"/>
    <w:link w:val="afffe"/>
    <w:uiPriority w:val="99"/>
    <w:locked/>
    <w:rsid w:val="00B5267E"/>
    <w:pPr>
      <w:spacing w:after="200" w:line="276" w:lineRule="auto"/>
      <w:ind w:left="0" w:right="0" w:firstLine="0"/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a2"/>
    <w:uiPriority w:val="99"/>
    <w:semiHidden/>
    <w:locked/>
    <w:rsid w:val="00E952C0"/>
    <w:rPr>
      <w:rFonts w:ascii="Calibri" w:hAnsi="Calibri"/>
      <w:sz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</w:rPr>
  </w:style>
  <w:style w:type="character" w:customStyle="1" w:styleId="CommentSubjectChar">
    <w:name w:val="Comment Subject Char"/>
    <w:basedOn w:val="afffe"/>
    <w:uiPriority w:val="99"/>
    <w:semiHidden/>
    <w:locked/>
    <w:rsid w:val="00E952C0"/>
    <w:rPr>
      <w:rFonts w:ascii="Calibri" w:hAnsi="Calibri"/>
      <w:b/>
      <w:sz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/>
      <w:b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/>
      <w:sz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uiPriority w:val="99"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</w:rPr>
  </w:style>
  <w:style w:type="character" w:customStyle="1" w:styleId="2f6">
    <w:name w:val="Знак Знак2"/>
    <w:uiPriority w:val="99"/>
    <w:rsid w:val="00B5267E"/>
    <w:rPr>
      <w:b/>
      <w:caps/>
      <w:snapToGrid w:val="0"/>
      <w:sz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uiPriority w:val="99"/>
    <w:rsid w:val="00B5267E"/>
    <w:rPr>
      <w:rFonts w:ascii="Tahoma" w:hAnsi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4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</w:rPr>
  </w:style>
  <w:style w:type="character" w:customStyle="1" w:styleId="6f">
    <w:name w:val="Заг 6 Знак"/>
    <w:link w:val="6e"/>
    <w:uiPriority w:val="99"/>
    <w:locked/>
    <w:rsid w:val="00B5267E"/>
    <w:rPr>
      <w:b/>
      <w:sz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5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6"/>
      </w:numPr>
      <w:spacing w:before="0" w:after="0"/>
      <w:ind w:left="1068"/>
    </w:pPr>
    <w:rPr>
      <w:rFonts w:ascii="Arial" w:hAnsi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spacing w:val="7"/>
      <w:sz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spacing w:val="7"/>
      <w:sz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spacing w:val="4"/>
      <w:sz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ascii="Times New Roman" w:hAnsi="Times New Roman" w:cs="Times New Roman"/>
      <w:spacing w:val="4"/>
      <w:sz w:val="21"/>
      <w:szCs w:val="20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uiPriority w:val="99"/>
    <w:qFormat/>
    <w:locked/>
    <w:rsid w:val="000D48CD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9">
    <w:name w:val="Подзаголовок Знак"/>
    <w:basedOn w:val="a2"/>
    <w:link w:val="affff8"/>
    <w:uiPriority w:val="99"/>
    <w:locked/>
    <w:rsid w:val="000D48CD"/>
    <w:rPr>
      <w:rFonts w:ascii="Cambria" w:hAnsi="Cambria"/>
      <w:sz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/>
    </w:rPr>
  </w:style>
  <w:style w:type="character" w:customStyle="1" w:styleId="WW8Num7z0">
    <w:name w:val="WW8Num7z0"/>
    <w:uiPriority w:val="99"/>
    <w:rsid w:val="00E51E28"/>
    <w:rPr>
      <w:rFonts w:ascii="Symbol" w:hAnsi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uiPriority w:val="9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uiPriority w:val="34"/>
    <w:locked/>
    <w:rsid w:val="003A02A4"/>
    <w:rPr>
      <w:rFonts w:ascii="Calibri" w:hAnsi="Calibri"/>
      <w:sz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2fb">
    <w:name w:val="Заг 2"/>
    <w:basedOn w:val="a1"/>
    <w:link w:val="2fc"/>
    <w:uiPriority w:val="99"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Times New Roman"/>
      <w:b/>
      <w:caps/>
      <w:color w:val="0070C0"/>
      <w:sz w:val="28"/>
      <w:szCs w:val="20"/>
    </w:rPr>
  </w:style>
  <w:style w:type="paragraph" w:customStyle="1" w:styleId="3f8">
    <w:name w:val="Заг 3 Знак"/>
    <w:basedOn w:val="a1"/>
    <w:link w:val="3f9"/>
    <w:uiPriority w:val="99"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Times New Roman"/>
      <w:b/>
      <w:color w:val="0070C0"/>
      <w:sz w:val="24"/>
      <w:szCs w:val="20"/>
    </w:rPr>
  </w:style>
  <w:style w:type="character" w:customStyle="1" w:styleId="2fc">
    <w:name w:val="Заг 2 Знак"/>
    <w:link w:val="2fb"/>
    <w:uiPriority w:val="99"/>
    <w:locked/>
    <w:rsid w:val="00C25521"/>
    <w:rPr>
      <w:rFonts w:ascii="Arial" w:hAnsi="Arial"/>
      <w:b/>
      <w:caps/>
      <w:color w:val="0070C0"/>
      <w:sz w:val="28"/>
    </w:rPr>
  </w:style>
  <w:style w:type="paragraph" w:customStyle="1" w:styleId="4f">
    <w:name w:val="Заг 4"/>
    <w:basedOn w:val="a1"/>
    <w:link w:val="4f0"/>
    <w:uiPriority w:val="99"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0"/>
    </w:rPr>
  </w:style>
  <w:style w:type="character" w:customStyle="1" w:styleId="3f9">
    <w:name w:val="Заг 3 Знак Знак"/>
    <w:link w:val="3f8"/>
    <w:uiPriority w:val="99"/>
    <w:locked/>
    <w:rsid w:val="00C25521"/>
    <w:rPr>
      <w:rFonts w:ascii="Arial" w:hAnsi="Arial"/>
      <w:b/>
      <w:color w:val="0070C0"/>
      <w:sz w:val="24"/>
    </w:rPr>
  </w:style>
  <w:style w:type="character" w:customStyle="1" w:styleId="4f0">
    <w:name w:val="Заг 4 Знак"/>
    <w:link w:val="4f"/>
    <w:uiPriority w:val="99"/>
    <w:locked/>
    <w:rsid w:val="00C25521"/>
    <w:rPr>
      <w:b/>
      <w:sz w:val="24"/>
    </w:rPr>
  </w:style>
  <w:style w:type="paragraph" w:styleId="afffff">
    <w:name w:val="Title"/>
    <w:aliases w:val="Название таб Знак Знак,Таблица № Знак Знак,Таблица № Знак,Text_up,Название таблицы"/>
    <w:basedOn w:val="a1"/>
    <w:next w:val="a1"/>
    <w:link w:val="2fd"/>
    <w:uiPriority w:val="99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kern w:val="28"/>
      <w:sz w:val="32"/>
      <w:szCs w:val="20"/>
      <w:lang w:eastAsia="ru-RU"/>
    </w:rPr>
  </w:style>
  <w:style w:type="character" w:customStyle="1" w:styleId="TitleChar">
    <w:name w:val="Title Char"/>
    <w:aliases w:val="Название таб Знак Знак Char,Таблица № Знак Знак Char,Таблица № Знак Char,Text_up Char,Название таблицы Char"/>
    <w:basedOn w:val="a2"/>
    <w:uiPriority w:val="10"/>
    <w:rsid w:val="0085096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7">
    <w:name w:val="Название Знак1"/>
    <w:uiPriority w:val="99"/>
    <w:rsid w:val="00C25521"/>
    <w:rPr>
      <w:rFonts w:ascii="Cambria" w:hAnsi="Cambria"/>
      <w:b/>
      <w:kern w:val="28"/>
      <w:sz w:val="32"/>
      <w:lang w:eastAsia="en-US"/>
    </w:rPr>
  </w:style>
  <w:style w:type="character" w:customStyle="1" w:styleId="1f8">
    <w:name w:val="Текст сноски Знак1"/>
    <w:uiPriority w:val="99"/>
    <w:semiHidden/>
    <w:rsid w:val="00C25521"/>
    <w:rPr>
      <w:rFonts w:ascii="Arial Narrow" w:hAnsi="Arial Narrow"/>
      <w:sz w:val="24"/>
      <w:lang w:val="ru-RU" w:eastAsia="ru-RU"/>
    </w:rPr>
  </w:style>
  <w:style w:type="character" w:customStyle="1" w:styleId="afffff0">
    <w:name w:val="Таблица Знак"/>
    <w:uiPriority w:val="99"/>
    <w:rsid w:val="00C25521"/>
    <w:rPr>
      <w:rFonts w:eastAsia="Times New Roman"/>
      <w:spacing w:val="-6"/>
      <w:sz w:val="22"/>
    </w:rPr>
  </w:style>
  <w:style w:type="paragraph" w:customStyle="1" w:styleId="afffff1">
    <w:name w:val="Табл"/>
    <w:basedOn w:val="a1"/>
    <w:link w:val="afffff2"/>
    <w:uiPriority w:val="99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Times New Roman"/>
      <w:sz w:val="24"/>
      <w:szCs w:val="20"/>
    </w:rPr>
  </w:style>
  <w:style w:type="character" w:customStyle="1" w:styleId="afffff2">
    <w:name w:val="Табл Знак"/>
    <w:link w:val="afffff1"/>
    <w:uiPriority w:val="99"/>
    <w:locked/>
    <w:rsid w:val="00C25521"/>
    <w:rPr>
      <w:rFonts w:ascii="Arial" w:eastAsia="MS Mincho" w:hAnsi="Arial"/>
      <w:sz w:val="24"/>
    </w:rPr>
  </w:style>
  <w:style w:type="character" w:styleId="afffff3">
    <w:name w:val="Subtle Emphasis"/>
    <w:aliases w:val="Слабое выделение1,Таблица"/>
    <w:basedOn w:val="a2"/>
    <w:uiPriority w:val="99"/>
    <w:qFormat/>
    <w:rsid w:val="00C25521"/>
    <w:rPr>
      <w:rFonts w:ascii="Times New Roman" w:hAnsi="Times New Roman"/>
      <w:color w:val="auto"/>
      <w:sz w:val="22"/>
    </w:rPr>
  </w:style>
  <w:style w:type="paragraph" w:customStyle="1" w:styleId="Tabl">
    <w:name w:val="Tabl"/>
    <w:basedOn w:val="a1"/>
    <w:uiPriority w:val="99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uiPriority w:val="99"/>
    <w:rsid w:val="00C25521"/>
    <w:pPr>
      <w:keepNext/>
      <w:spacing w:after="0"/>
      <w:jc w:val="center"/>
    </w:pPr>
    <w:rPr>
      <w:rFonts w:ascii="Times New Roman" w:hAnsi="Times New Roman"/>
      <w:b/>
      <w:color w:val="000000"/>
      <w:spacing w:val="-2"/>
      <w:w w:val="103"/>
      <w:sz w:val="28"/>
    </w:rPr>
  </w:style>
  <w:style w:type="character" w:customStyle="1" w:styleId="Tabn2">
    <w:name w:val="Tab_n Знак2"/>
    <w:link w:val="Tabn"/>
    <w:uiPriority w:val="99"/>
    <w:locked/>
    <w:rsid w:val="00C25521"/>
    <w:rPr>
      <w:b/>
      <w:color w:val="000000"/>
      <w:spacing w:val="-2"/>
      <w:w w:val="103"/>
      <w:sz w:val="28"/>
      <w:lang w:eastAsia="en-US"/>
    </w:rPr>
  </w:style>
  <w:style w:type="paragraph" w:customStyle="1" w:styleId="1f9">
    <w:name w:val="Красная строка1"/>
    <w:basedOn w:val="af9"/>
    <w:uiPriority w:val="99"/>
    <w:rsid w:val="00C25521"/>
    <w:pPr>
      <w:widowControl w:val="0"/>
      <w:suppressAutoHyphens/>
      <w:ind w:firstLine="210"/>
    </w:pPr>
    <w:rPr>
      <w:rFonts w:ascii="Arial" w:hAnsi="Arial"/>
      <w:sz w:val="24"/>
      <w:szCs w:val="24"/>
    </w:rPr>
  </w:style>
  <w:style w:type="paragraph" w:customStyle="1" w:styleId="312">
    <w:name w:val="Основной текст с отступом 31"/>
    <w:basedOn w:val="a1"/>
    <w:uiPriority w:val="99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a">
    <w:name w:val="Сетка таблицы1"/>
    <w:uiPriority w:val="99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uiPriority w:val="99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uiPriority w:val="99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4">
    <w:name w:val="Body Text First Indent"/>
    <w:basedOn w:val="af9"/>
    <w:link w:val="afffff5"/>
    <w:uiPriority w:val="99"/>
    <w:locked/>
    <w:rsid w:val="00C25521"/>
    <w:pPr>
      <w:ind w:firstLine="210"/>
    </w:pPr>
    <w:rPr>
      <w:sz w:val="24"/>
      <w:szCs w:val="24"/>
    </w:rPr>
  </w:style>
  <w:style w:type="character" w:customStyle="1" w:styleId="afffff5">
    <w:name w:val="Красная строка Знак"/>
    <w:basedOn w:val="afa"/>
    <w:link w:val="afffff4"/>
    <w:uiPriority w:val="99"/>
    <w:locked/>
    <w:rsid w:val="00C25521"/>
    <w:rPr>
      <w:rFonts w:ascii="Calibri" w:hAnsi="Calibri"/>
      <w:sz w:val="24"/>
      <w:lang w:eastAsia="en-US"/>
    </w:rPr>
  </w:style>
  <w:style w:type="paragraph" w:customStyle="1" w:styleId="T2">
    <w:name w:val="T2"/>
    <w:basedOn w:val="af9"/>
    <w:autoRedefine/>
    <w:uiPriority w:val="99"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uiPriority w:val="99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uiPriority w:val="99"/>
    <w:locked/>
    <w:rsid w:val="00C25521"/>
    <w:rPr>
      <w:color w:val="FF0000"/>
      <w:spacing w:val="-2"/>
      <w:w w:val="103"/>
      <w:sz w:val="28"/>
      <w:lang w:eastAsia="en-US"/>
    </w:rPr>
  </w:style>
  <w:style w:type="paragraph" w:customStyle="1" w:styleId="2fe">
    <w:name w:val="Заголовок2"/>
    <w:basedOn w:val="a1"/>
    <w:next w:val="af9"/>
    <w:uiPriority w:val="9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uiPriority w:val="99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ff">
    <w:name w:val="Красная строка2"/>
    <w:basedOn w:val="4f1"/>
    <w:uiPriority w:val="99"/>
    <w:rsid w:val="00C25521"/>
    <w:pPr>
      <w:ind w:firstLine="210"/>
    </w:pPr>
  </w:style>
  <w:style w:type="paragraph" w:customStyle="1" w:styleId="11c">
    <w:name w:val="Заголовок 11"/>
    <w:basedOn w:val="a1"/>
    <w:next w:val="a1"/>
    <w:uiPriority w:val="99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uiPriority w:val="99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hAnsi="Times New Roman" w:cs="Times New Roman"/>
      <w:b/>
      <w:bCs/>
      <w:kern w:val="1"/>
      <w:sz w:val="28"/>
      <w:szCs w:val="28"/>
    </w:rPr>
  </w:style>
  <w:style w:type="paragraph" w:customStyle="1" w:styleId="1fb">
    <w:name w:val="Верхний колонтитул1"/>
    <w:basedOn w:val="a1"/>
    <w:uiPriority w:val="99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fc">
    <w:name w:val="Нижний колонтитул1"/>
    <w:basedOn w:val="a1"/>
    <w:uiPriority w:val="99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uiPriority w:val="99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22">
    <w:name w:val="Знак Знак42"/>
    <w:uiPriority w:val="99"/>
    <w:rsid w:val="00C25521"/>
    <w:rPr>
      <w:rFonts w:ascii="Arial" w:eastAsia="Times New Roman" w:hAnsi="Arial"/>
      <w:b/>
      <w:caps/>
      <w:color w:val="0070C0"/>
      <w:kern w:val="32"/>
      <w:sz w:val="28"/>
      <w:lang w:val="ru-RU" w:eastAsia="en-US"/>
    </w:rPr>
  </w:style>
  <w:style w:type="character" w:customStyle="1" w:styleId="afffff7">
    <w:name w:val="Таблица Знак Знак"/>
    <w:uiPriority w:val="99"/>
    <w:rsid w:val="00C25521"/>
    <w:rPr>
      <w:rFonts w:ascii="Arial" w:hAnsi="Arial"/>
      <w:spacing w:val="-6"/>
      <w:sz w:val="22"/>
      <w:lang w:val="ru-RU" w:eastAsia="ru-RU"/>
    </w:rPr>
  </w:style>
  <w:style w:type="character" w:customStyle="1" w:styleId="2ff0">
    <w:name w:val="Заг 2 Знак Знак"/>
    <w:uiPriority w:val="99"/>
    <w:rsid w:val="00C25521"/>
    <w:rPr>
      <w:rFonts w:ascii="Arial" w:hAnsi="Arial"/>
      <w:b/>
      <w:caps/>
      <w:color w:val="0070C0"/>
      <w:sz w:val="28"/>
      <w:lang w:val="ru-RU" w:eastAsia="ru-RU"/>
    </w:rPr>
  </w:style>
  <w:style w:type="character" w:customStyle="1" w:styleId="314">
    <w:name w:val="Знак Знак31"/>
    <w:uiPriority w:val="99"/>
    <w:semiHidden/>
    <w:rsid w:val="00C25521"/>
    <w:rPr>
      <w:rFonts w:ascii="Arial" w:hAnsi="Arial"/>
      <w:sz w:val="24"/>
    </w:rPr>
  </w:style>
  <w:style w:type="paragraph" w:customStyle="1" w:styleId="afffff8">
    <w:name w:val="Маркированный Знак"/>
    <w:basedOn w:val="a1"/>
    <w:uiPriority w:val="99"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uiPriority w:val="99"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</w:rPr>
  </w:style>
  <w:style w:type="paragraph" w:customStyle="1" w:styleId="afffff9">
    <w:name w:val="Знак Знак Знак Знак"/>
    <w:basedOn w:val="a1"/>
    <w:uiPriority w:val="99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a">
    <w:name w:val="List 3"/>
    <w:basedOn w:val="a1"/>
    <w:uiPriority w:val="99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uiPriority w:val="99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1">
    <w:name w:val="List Continue 2"/>
    <w:basedOn w:val="a1"/>
    <w:uiPriority w:val="99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2">
    <w:name w:val="Body Text First Indent 2"/>
    <w:basedOn w:val="afff0"/>
    <w:link w:val="2ff3"/>
    <w:uiPriority w:val="99"/>
    <w:locked/>
    <w:rsid w:val="00C25521"/>
    <w:pPr>
      <w:ind w:firstLine="210"/>
    </w:pPr>
  </w:style>
  <w:style w:type="character" w:customStyle="1" w:styleId="2ff3">
    <w:name w:val="Красная строка 2 Знак"/>
    <w:basedOn w:val="afff1"/>
    <w:link w:val="2ff2"/>
    <w:uiPriority w:val="99"/>
    <w:locked/>
    <w:rsid w:val="00C25521"/>
    <w:rPr>
      <w:sz w:val="24"/>
      <w:lang w:val="ru-RU" w:eastAsia="ru-RU"/>
    </w:rPr>
  </w:style>
  <w:style w:type="paragraph" w:customStyle="1" w:styleId="style6">
    <w:name w:val="style6"/>
    <w:basedOn w:val="a1"/>
    <w:uiPriority w:val="99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uiPriority w:val="99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C25521"/>
    <w:rPr>
      <w:rFonts w:ascii="Courier New" w:hAnsi="Courier New"/>
    </w:rPr>
  </w:style>
  <w:style w:type="paragraph" w:customStyle="1" w:styleId="5e">
    <w:name w:val="Красная строка5"/>
    <w:basedOn w:val="af9"/>
    <w:uiPriority w:val="99"/>
    <w:rsid w:val="00C25521"/>
    <w:pPr>
      <w:suppressAutoHyphens/>
      <w:ind w:firstLine="210"/>
    </w:pPr>
    <w:rPr>
      <w:rFonts w:ascii="Times New Roman" w:hAnsi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uiPriority w:val="99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1d">
    <w:name w:val="Знак Знак Знак11"/>
    <w:uiPriority w:val="99"/>
    <w:rsid w:val="00C25521"/>
    <w:rPr>
      <w:sz w:val="16"/>
      <w:lang w:val="ru-RU" w:eastAsia="ru-RU"/>
    </w:rPr>
  </w:style>
  <w:style w:type="character" w:customStyle="1" w:styleId="731">
    <w:name w:val="Знак Знак73"/>
    <w:uiPriority w:val="99"/>
    <w:rsid w:val="00C25521"/>
    <w:rPr>
      <w:rFonts w:ascii="Arial" w:eastAsia="Times New Roman" w:hAnsi="Arial"/>
      <w:b/>
      <w:caps/>
      <w:color w:val="0070C0"/>
      <w:kern w:val="32"/>
      <w:sz w:val="28"/>
      <w:lang w:val="ru-RU" w:eastAsia="en-US"/>
    </w:rPr>
  </w:style>
  <w:style w:type="character" w:customStyle="1" w:styleId="1fd">
    <w:name w:val="Красная строка Знак1"/>
    <w:uiPriority w:val="99"/>
    <w:locked/>
    <w:rsid w:val="00C25521"/>
    <w:rPr>
      <w:sz w:val="24"/>
      <w:lang w:val="ru-RU" w:eastAsia="ru-RU"/>
    </w:rPr>
  </w:style>
  <w:style w:type="paragraph" w:customStyle="1" w:styleId="215">
    <w:name w:val="Красная строка21"/>
    <w:basedOn w:val="af9"/>
    <w:uiPriority w:val="99"/>
    <w:rsid w:val="00C25521"/>
    <w:pPr>
      <w:suppressAutoHyphens/>
      <w:ind w:firstLine="210"/>
    </w:pPr>
    <w:rPr>
      <w:rFonts w:ascii="Times New Roman" w:hAnsi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uiPriority w:val="99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b">
    <w:name w:val="Красная строка3"/>
    <w:basedOn w:val="af9"/>
    <w:uiPriority w:val="99"/>
    <w:rsid w:val="00C25521"/>
    <w:pPr>
      <w:suppressAutoHyphens/>
      <w:ind w:firstLine="210"/>
    </w:pPr>
    <w:rPr>
      <w:rFonts w:ascii="Times New Roman" w:hAnsi="Times New Roman"/>
      <w:sz w:val="24"/>
      <w:szCs w:val="24"/>
      <w:lang w:eastAsia="ar-SA"/>
    </w:rPr>
  </w:style>
  <w:style w:type="paragraph" w:customStyle="1" w:styleId="Char">
    <w:name w:val="Char"/>
    <w:basedOn w:val="a1"/>
    <w:uiPriority w:val="99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uiPriority w:val="99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2">
    <w:name w:val="Красная строка4"/>
    <w:basedOn w:val="af9"/>
    <w:uiPriority w:val="99"/>
    <w:rsid w:val="00C25521"/>
    <w:pPr>
      <w:widowControl w:val="0"/>
      <w:suppressAutoHyphens/>
      <w:ind w:firstLine="210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fffffc">
    <w:name w:val="endnote text"/>
    <w:basedOn w:val="a1"/>
    <w:link w:val="afffffd"/>
    <w:uiPriority w:val="99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uiPriority w:val="99"/>
    <w:locked/>
    <w:rsid w:val="00C25521"/>
    <w:rPr>
      <w:rFonts w:cs="Times New Roman"/>
    </w:rPr>
  </w:style>
  <w:style w:type="character" w:styleId="afffffe">
    <w:name w:val="endnote reference"/>
    <w:basedOn w:val="a2"/>
    <w:uiPriority w:val="99"/>
    <w:locked/>
    <w:rsid w:val="00C25521"/>
    <w:rPr>
      <w:rFonts w:cs="Times New Roman"/>
      <w:vertAlign w:val="superscript"/>
    </w:rPr>
  </w:style>
  <w:style w:type="paragraph" w:customStyle="1" w:styleId="affffff">
    <w:name w:val="Стиль"/>
    <w:uiPriority w:val="99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6">
    <w:name w:val="Основной текст с отступом 21"/>
    <w:basedOn w:val="a1"/>
    <w:uiPriority w:val="99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uiPriority w:val="99"/>
    <w:rsid w:val="00C25521"/>
    <w:rPr>
      <w:rFonts w:ascii="Symbol" w:hAnsi="Symbol"/>
    </w:rPr>
  </w:style>
  <w:style w:type="character" w:customStyle="1" w:styleId="WW8Num26z4">
    <w:name w:val="WW8Num26z4"/>
    <w:uiPriority w:val="99"/>
    <w:rsid w:val="00C25521"/>
    <w:rPr>
      <w:rFonts w:ascii="Courier New" w:hAnsi="Courier New"/>
    </w:rPr>
  </w:style>
  <w:style w:type="character" w:customStyle="1" w:styleId="WW-">
    <w:name w:val="WW-Символ сноски"/>
    <w:uiPriority w:val="99"/>
    <w:rsid w:val="00C25521"/>
    <w:rPr>
      <w:vertAlign w:val="superscript"/>
    </w:rPr>
  </w:style>
  <w:style w:type="paragraph" w:customStyle="1" w:styleId="Tab1s">
    <w:name w:val="Tab_1s"/>
    <w:basedOn w:val="8"/>
    <w:autoRedefine/>
    <w:uiPriority w:val="99"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/>
      <w:i w:val="0"/>
      <w:iCs w:val="0"/>
      <w:lang w:eastAsia="ru-RU"/>
    </w:rPr>
  </w:style>
  <w:style w:type="table" w:customStyle="1" w:styleId="2ff4">
    <w:name w:val="Сетка таблицы2"/>
    <w:uiPriority w:val="99"/>
    <w:rsid w:val="004500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0">
    <w:name w:val="№табл"/>
    <w:basedOn w:val="9"/>
    <w:link w:val="affffff1"/>
    <w:uiPriority w:val="99"/>
    <w:rsid w:val="00942037"/>
    <w:pPr>
      <w:keepNext w:val="0"/>
      <w:tabs>
        <w:tab w:val="clear" w:pos="2700"/>
      </w:tabs>
      <w:suppressAutoHyphens/>
      <w:spacing w:before="240" w:after="60"/>
      <w:ind w:right="0"/>
      <w:jc w:val="right"/>
    </w:pPr>
    <w:rPr>
      <w:rFonts w:ascii="Arial" w:hAnsi="Arial"/>
      <w:sz w:val="22"/>
      <w:lang w:val="en-US" w:eastAsia="ar-SA"/>
    </w:rPr>
  </w:style>
  <w:style w:type="character" w:customStyle="1" w:styleId="affffff1">
    <w:name w:val="№табл Знак"/>
    <w:link w:val="affffff0"/>
    <w:uiPriority w:val="99"/>
    <w:locked/>
    <w:rsid w:val="00942037"/>
    <w:rPr>
      <w:rFonts w:ascii="Arial" w:hAnsi="Arial"/>
      <w:sz w:val="22"/>
      <w:lang w:val="en-US" w:eastAsia="ar-SA" w:bidi="ar-SA"/>
    </w:rPr>
  </w:style>
  <w:style w:type="character" w:customStyle="1" w:styleId="2fd">
    <w:name w:val="Название Знак2"/>
    <w:aliases w:val="Название таб Знак Знак Знак1,Таблица № Знак Знак Знак1,Таблица № Знак Знак2,Text_up Знак1,Название таблицы Знак"/>
    <w:link w:val="afffff"/>
    <w:uiPriority w:val="99"/>
    <w:locked/>
    <w:rsid w:val="00F604CB"/>
    <w:rPr>
      <w:kern w:val="28"/>
      <w:sz w:val="32"/>
      <w:lang w:val="ru-RU" w:eastAsia="ru-RU"/>
    </w:rPr>
  </w:style>
  <w:style w:type="numbering" w:customStyle="1" w:styleId="12pt">
    <w:name w:val="Стиль маркированный 12 pt"/>
    <w:rsid w:val="00850964"/>
    <w:pPr>
      <w:numPr>
        <w:numId w:val="17"/>
      </w:numPr>
    </w:pPr>
  </w:style>
  <w:style w:type="paragraph" w:customStyle="1" w:styleId="headertext">
    <w:name w:val="headertext"/>
    <w:basedOn w:val="a1"/>
    <w:rsid w:val="00C4282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fe">
    <w:name w:val="index 1"/>
    <w:basedOn w:val="a1"/>
    <w:next w:val="a1"/>
    <w:autoRedefine/>
    <w:uiPriority w:val="99"/>
    <w:semiHidden/>
    <w:unhideWhenUsed/>
    <w:locked/>
    <w:rsid w:val="008A011C"/>
    <w:pPr>
      <w:ind w:left="220" w:hanging="220"/>
    </w:pPr>
  </w:style>
  <w:style w:type="paragraph" w:styleId="affffff2">
    <w:name w:val="index heading"/>
    <w:basedOn w:val="a1"/>
    <w:next w:val="1fe"/>
    <w:semiHidden/>
    <w:locked/>
    <w:rsid w:val="008A011C"/>
    <w:pPr>
      <w:suppressAutoHyphens/>
      <w:spacing w:line="240" w:lineRule="auto"/>
      <w:ind w:left="0" w:right="0"/>
    </w:pPr>
    <w:rPr>
      <w:rFonts w:ascii="Arial" w:hAnsi="Arial" w:cs="Arial"/>
      <w:sz w:val="24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7E18-A0F9-49B9-A330-5D3AF585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7427</Words>
  <Characters>42338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</vt:lpstr>
    </vt:vector>
  </TitlesOfParts>
  <Company>11</Company>
  <LinksUpToDate>false</LinksUpToDate>
  <CharactersWithSpaces>49666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subject/>
  <dc:creator>11</dc:creator>
  <cp:keywords/>
  <dc:description/>
  <cp:lastModifiedBy>User</cp:lastModifiedBy>
  <cp:revision>16</cp:revision>
  <cp:lastPrinted>2021-06-28T02:43:00Z</cp:lastPrinted>
  <dcterms:created xsi:type="dcterms:W3CDTF">2021-06-21T04:52:00Z</dcterms:created>
  <dcterms:modified xsi:type="dcterms:W3CDTF">2021-06-28T03:01:00Z</dcterms:modified>
</cp:coreProperties>
</file>