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AE" w:rsidRPr="002C46AE" w:rsidRDefault="002C46AE" w:rsidP="002C4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C46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2C46AE" w:rsidRPr="002C46AE" w:rsidRDefault="002C46AE" w:rsidP="002C4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C46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КАЗАНСКОГО СЕЛЬСОВЕТА</w:t>
      </w:r>
    </w:p>
    <w:p w:rsidR="002C46AE" w:rsidRPr="002C46AE" w:rsidRDefault="002C46AE" w:rsidP="002C4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БАГАНСКОГО РАЙОНА</w:t>
      </w:r>
    </w:p>
    <w:p w:rsidR="002C46AE" w:rsidRPr="002C46AE" w:rsidRDefault="002C46AE" w:rsidP="002C4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2C46AE" w:rsidRPr="002C46AE" w:rsidRDefault="002C46AE" w:rsidP="002C4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ШЕСТОГО  СОЗЫВА</w:t>
      </w:r>
    </w:p>
    <w:p w:rsidR="002C46AE" w:rsidRPr="002C46AE" w:rsidRDefault="002C46AE" w:rsidP="002C4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2C46AE" w:rsidRPr="002C46AE" w:rsidRDefault="002C46AE" w:rsidP="002C4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двадцать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третья</w:t>
      </w:r>
      <w:r w:rsidRPr="002C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2C46AE" w:rsidRPr="002C46AE" w:rsidRDefault="002C46AE" w:rsidP="002C46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46AE" w:rsidRDefault="002C46AE" w:rsidP="002C46AE">
      <w:pPr>
        <w:tabs>
          <w:tab w:val="left" w:pos="1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23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9723B" w:rsidRPr="0059723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C46AE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C46AE">
        <w:rPr>
          <w:rFonts w:ascii="Times New Roman" w:eastAsia="Calibri" w:hAnsi="Times New Roman" w:cs="Times New Roman"/>
          <w:b/>
          <w:sz w:val="28"/>
          <w:szCs w:val="28"/>
        </w:rPr>
        <w:t>.2022                                     с. Казанка                                               № 1</w:t>
      </w:r>
      <w:r w:rsidR="0059723B">
        <w:rPr>
          <w:rFonts w:ascii="Times New Roman" w:eastAsia="Calibri" w:hAnsi="Times New Roman" w:cs="Times New Roman"/>
          <w:b/>
          <w:sz w:val="28"/>
          <w:szCs w:val="28"/>
        </w:rPr>
        <w:t>11</w:t>
      </w:r>
    </w:p>
    <w:p w:rsidR="00AB7FC2" w:rsidRDefault="00AB7FC2" w:rsidP="002C46AE">
      <w:pPr>
        <w:tabs>
          <w:tab w:val="left" w:pos="1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AE7" w:rsidRDefault="00C37230" w:rsidP="00677A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230">
        <w:rPr>
          <w:rFonts w:ascii="Times New Roman" w:eastAsia="Calibri" w:hAnsi="Times New Roman" w:cs="Times New Roman"/>
          <w:b/>
          <w:sz w:val="28"/>
          <w:szCs w:val="28"/>
        </w:rPr>
        <w:t>О прекращении полномочий избирательной комиссии</w:t>
      </w:r>
    </w:p>
    <w:p w:rsidR="00C37230" w:rsidRPr="00C37230" w:rsidRDefault="00677AE7" w:rsidP="00677A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Казанского сельсовета Баганского района Новосибирской                      области</w:t>
      </w:r>
    </w:p>
    <w:p w:rsidR="003D4FA2" w:rsidRDefault="003D4FA2" w:rsidP="003D4F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D8F" w:rsidRPr="003D4FA2" w:rsidRDefault="00852D8F" w:rsidP="003D4F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37230" w:rsidRPr="00C37230" w:rsidRDefault="00C37230" w:rsidP="00C37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230">
        <w:rPr>
          <w:rFonts w:ascii="Times New Roman" w:eastAsia="Calibri" w:hAnsi="Times New Roman" w:cs="Times New Roman"/>
          <w:sz w:val="28"/>
          <w:szCs w:val="28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C37230">
        <w:rPr>
          <w:rFonts w:ascii="Times New Roman" w:eastAsia="Calibri" w:hAnsi="Times New Roman" w:cs="Times New Roman"/>
          <w:color w:val="000000"/>
          <w:sz w:val="28"/>
          <w:szCs w:val="28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Pr="00C37230">
        <w:rPr>
          <w:rFonts w:ascii="Times New Roman" w:eastAsia="Calibri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Казанского сельсовета Баганского района Новосибирской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области </w:t>
      </w:r>
      <w:r w:rsidRPr="00C3723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</w:t>
      </w:r>
    </w:p>
    <w:p w:rsidR="00E8306B" w:rsidRDefault="00C37230" w:rsidP="00E830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23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="00E830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7230" w:rsidRPr="00852D8F" w:rsidRDefault="00D35D5E" w:rsidP="00E830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06B">
        <w:rPr>
          <w:rFonts w:ascii="Times New Roman" w:eastAsia="Calibri" w:hAnsi="Times New Roman" w:cs="Times New Roman"/>
          <w:sz w:val="28"/>
          <w:szCs w:val="28"/>
        </w:rPr>
        <w:t>Считать прекра</w:t>
      </w:r>
      <w:r w:rsidR="009744A2" w:rsidRPr="00E8306B">
        <w:rPr>
          <w:rFonts w:ascii="Times New Roman" w:eastAsia="Calibri" w:hAnsi="Times New Roman" w:cs="Times New Roman"/>
          <w:sz w:val="28"/>
          <w:szCs w:val="28"/>
        </w:rPr>
        <w:t xml:space="preserve">щенными </w:t>
      </w:r>
      <w:r w:rsidR="00C37230" w:rsidRPr="00E8306B">
        <w:rPr>
          <w:rFonts w:ascii="Times New Roman" w:eastAsia="Calibri" w:hAnsi="Times New Roman" w:cs="Times New Roman"/>
          <w:sz w:val="28"/>
          <w:szCs w:val="28"/>
        </w:rPr>
        <w:t>по</w:t>
      </w:r>
      <w:r w:rsidR="00E8306B" w:rsidRPr="00E8306B">
        <w:rPr>
          <w:rFonts w:ascii="Times New Roman" w:eastAsia="Calibri" w:hAnsi="Times New Roman" w:cs="Times New Roman"/>
          <w:sz w:val="28"/>
          <w:szCs w:val="28"/>
        </w:rPr>
        <w:t xml:space="preserve">лномочия избирательной комиссии </w:t>
      </w:r>
      <w:r w:rsidR="00C37230" w:rsidRPr="00E8306B">
        <w:rPr>
          <w:rFonts w:ascii="Times New Roman" w:eastAsia="Calibri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="009744A2" w:rsidRPr="00E8306B">
        <w:rPr>
          <w:rFonts w:ascii="Times New Roman" w:eastAsia="Calibri" w:hAnsi="Times New Roman" w:cs="Times New Roman"/>
          <w:sz w:val="28"/>
          <w:szCs w:val="28"/>
        </w:rPr>
        <w:t xml:space="preserve"> в связи с вступлением в силу Федерального закона от 14 марта 2022 года № 60-ФЗ «О внесении изменений в отдельные законодательные акты Российской Федерации»</w:t>
      </w:r>
      <w:r w:rsidR="00C37230" w:rsidRPr="00E8306B">
        <w:rPr>
          <w:rFonts w:ascii="Calibri" w:eastAsia="Calibri" w:hAnsi="Calibri" w:cs="Times New Roman"/>
          <w:sz w:val="28"/>
          <w:szCs w:val="28"/>
        </w:rPr>
        <w:t>.</w:t>
      </w:r>
    </w:p>
    <w:p w:rsidR="00852D8F" w:rsidRPr="00E8306B" w:rsidRDefault="00852D8F" w:rsidP="00852D8F">
      <w:pPr>
        <w:pStyle w:val="a7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4A2" w:rsidRDefault="009744A2" w:rsidP="00E830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A2">
        <w:rPr>
          <w:rFonts w:ascii="Times New Roman" w:eastAsia="Calibri" w:hAnsi="Times New Roman" w:cs="Times New Roman"/>
          <w:sz w:val="28"/>
          <w:szCs w:val="28"/>
        </w:rPr>
        <w:t xml:space="preserve">Решение шестнадцатой сессии Совета депутатов Казанского сельсовета Баганского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31.08.2017 № 77 «О формировании избирательной комиссии Казанского сельсовета Баганского района Новосибирской области», признать утратившим силу</w:t>
      </w:r>
      <w:r w:rsidR="00852D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D8F" w:rsidRPr="00852D8F" w:rsidRDefault="00852D8F" w:rsidP="00852D8F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852D8F" w:rsidP="00852D8F">
      <w:pPr>
        <w:pStyle w:val="a7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4A2" w:rsidRDefault="009744A2" w:rsidP="00E830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в </w:t>
      </w:r>
      <w:r w:rsidR="00E8306B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ерриториальную комиссию Баганского района Новосибирской области. На основании данного решения </w:t>
      </w:r>
      <w:r w:rsidR="00E8306B">
        <w:rPr>
          <w:rFonts w:ascii="Times New Roman" w:eastAsia="Calibri" w:hAnsi="Times New Roman" w:cs="Times New Roman"/>
          <w:sz w:val="28"/>
          <w:szCs w:val="28"/>
        </w:rPr>
        <w:t xml:space="preserve">внести соответствующие изменения в Устав сельского поселения Казанского сельсовета Баганского муниципального района </w:t>
      </w:r>
      <w:r w:rsidR="00852D8F">
        <w:rPr>
          <w:rFonts w:ascii="Times New Roman" w:eastAsia="Calibri" w:hAnsi="Times New Roman" w:cs="Times New Roman"/>
          <w:sz w:val="28"/>
          <w:szCs w:val="28"/>
        </w:rPr>
        <w:t>Н</w:t>
      </w:r>
      <w:r w:rsidR="00E8306B">
        <w:rPr>
          <w:rFonts w:ascii="Times New Roman" w:eastAsia="Calibri" w:hAnsi="Times New Roman" w:cs="Times New Roman"/>
          <w:sz w:val="28"/>
          <w:szCs w:val="28"/>
        </w:rPr>
        <w:t>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D8F" w:rsidRPr="009744A2" w:rsidRDefault="00852D8F" w:rsidP="00852D8F">
      <w:pPr>
        <w:pStyle w:val="a7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677AE7" w:rsidP="00852D8F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A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опубликовать в периодическом печатном </w:t>
      </w:r>
      <w:r w:rsidR="00852D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77AE7" w:rsidRDefault="00677AE7" w:rsidP="00852D8F">
      <w:pPr>
        <w:pStyle w:val="a6"/>
        <w:ind w:left="10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77A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издании «Бюллетень органов местного самоуправления </w:t>
      </w:r>
      <w:r w:rsidRPr="00677AE7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>Казанского</w:t>
      </w:r>
      <w:r w:rsidRPr="00677A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 и на официальном сайте в сети «Интернет»</w:t>
      </w:r>
      <w:r w:rsidRPr="00677A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</w:p>
    <w:p w:rsidR="00852D8F" w:rsidRPr="00677AE7" w:rsidRDefault="00852D8F" w:rsidP="00852D8F">
      <w:pPr>
        <w:pStyle w:val="a6"/>
        <w:ind w:left="10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77AE7" w:rsidRPr="00677AE7" w:rsidRDefault="00677AE7" w:rsidP="00677AE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77A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="00852D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77A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="00E830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Pr="00677A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852D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77A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Решение вступает в силу после его официального опубликования.</w:t>
      </w:r>
    </w:p>
    <w:p w:rsidR="00677AE7" w:rsidRPr="00677AE7" w:rsidRDefault="00677AE7" w:rsidP="00677AE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77AE7" w:rsidRDefault="00677AE7" w:rsidP="00677AE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52D8F" w:rsidRDefault="00852D8F" w:rsidP="00677AE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52D8F" w:rsidRDefault="00852D8F" w:rsidP="00677AE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52D8F" w:rsidRDefault="00852D8F" w:rsidP="00677AE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52D8F" w:rsidRDefault="00852D8F" w:rsidP="00677AE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52D8F" w:rsidRPr="00677AE7" w:rsidRDefault="00852D8F" w:rsidP="00677AE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B7FC2" w:rsidRP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FC2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AB7FC2" w:rsidRP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FC2">
        <w:rPr>
          <w:rFonts w:ascii="Times New Roman" w:eastAsia="Calibri" w:hAnsi="Times New Roman" w:cs="Times New Roman"/>
          <w:sz w:val="28"/>
          <w:szCs w:val="28"/>
        </w:rPr>
        <w:t xml:space="preserve">Казанского сельсовета Баганского района </w:t>
      </w:r>
    </w:p>
    <w:p w:rsidR="00AB7FC2" w:rsidRP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FC2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7AE7" w:rsidRPr="00AB7FC2" w:rsidRDefault="00677AE7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7FC2" w:rsidRP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FC2">
        <w:rPr>
          <w:rFonts w:ascii="Times New Roman" w:eastAsia="Calibri" w:hAnsi="Times New Roman" w:cs="Times New Roman"/>
          <w:sz w:val="28"/>
          <w:szCs w:val="28"/>
        </w:rPr>
        <w:t xml:space="preserve">Глава Казанского сельсовета </w:t>
      </w:r>
    </w:p>
    <w:p w:rsidR="00AB7FC2" w:rsidRP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FC2">
        <w:rPr>
          <w:rFonts w:ascii="Times New Roman" w:eastAsia="Calibri" w:hAnsi="Times New Roman" w:cs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AB7FC2" w:rsidRP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852D8F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852D8F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852D8F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852D8F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852D8F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852D8F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852D8F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852D8F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D8F" w:rsidRDefault="00852D8F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D8F" w:rsidRPr="00AB7FC2" w:rsidRDefault="00852D8F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7FC2" w:rsidRP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FC2">
        <w:rPr>
          <w:rFonts w:ascii="Times New Roman" w:eastAsia="Calibri" w:hAnsi="Times New Roman" w:cs="Times New Roman"/>
          <w:sz w:val="28"/>
          <w:szCs w:val="28"/>
        </w:rPr>
        <w:t>Новосибирская область Баганский район</w:t>
      </w:r>
    </w:p>
    <w:p w:rsidR="00AB7FC2" w:rsidRP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FC2">
        <w:rPr>
          <w:rFonts w:ascii="Times New Roman" w:eastAsia="Calibri" w:hAnsi="Times New Roman" w:cs="Times New Roman"/>
          <w:sz w:val="28"/>
          <w:szCs w:val="28"/>
        </w:rPr>
        <w:t>с.Казанка, ул. Школьная, 15</w:t>
      </w:r>
    </w:p>
    <w:p w:rsidR="00AB7FC2" w:rsidRPr="00AB7FC2" w:rsidRDefault="00AB7FC2" w:rsidP="00AB7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F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9723B">
        <w:rPr>
          <w:rFonts w:ascii="Times New Roman" w:eastAsia="Calibri" w:hAnsi="Times New Roman" w:cs="Times New Roman"/>
          <w:sz w:val="28"/>
          <w:szCs w:val="28"/>
        </w:rPr>
        <w:t>1</w:t>
      </w:r>
      <w:r w:rsidR="0059723B" w:rsidRPr="0059723B">
        <w:rPr>
          <w:rFonts w:ascii="Times New Roman" w:eastAsia="Calibri" w:hAnsi="Times New Roman" w:cs="Times New Roman"/>
          <w:sz w:val="28"/>
          <w:szCs w:val="28"/>
        </w:rPr>
        <w:t>5</w:t>
      </w:r>
      <w:r w:rsidRPr="00AB7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июня</w:t>
      </w:r>
      <w:r w:rsidRPr="00AB7FC2">
        <w:rPr>
          <w:rFonts w:ascii="Times New Roman" w:eastAsia="Calibri" w:hAnsi="Times New Roman" w:cs="Times New Roman"/>
          <w:sz w:val="28"/>
          <w:szCs w:val="28"/>
        </w:rPr>
        <w:t xml:space="preserve"> 2022 г </w:t>
      </w:r>
    </w:p>
    <w:p w:rsidR="00AB7FC2" w:rsidRPr="00AB7FC2" w:rsidRDefault="00AB7FC2" w:rsidP="00AB7FC2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3D4FA2" w:rsidRPr="003D4FA2" w:rsidRDefault="003D4FA2" w:rsidP="003D4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FA2" w:rsidRPr="003D4FA2" w:rsidRDefault="003D4FA2" w:rsidP="003D4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4FA2" w:rsidRPr="003D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42" w:rsidRDefault="00DA4742" w:rsidP="003D4FA2">
      <w:pPr>
        <w:spacing w:after="0" w:line="240" w:lineRule="auto"/>
      </w:pPr>
      <w:r>
        <w:separator/>
      </w:r>
    </w:p>
  </w:endnote>
  <w:endnote w:type="continuationSeparator" w:id="0">
    <w:p w:rsidR="00DA4742" w:rsidRDefault="00DA4742" w:rsidP="003D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42" w:rsidRDefault="00DA4742" w:rsidP="003D4FA2">
      <w:pPr>
        <w:spacing w:after="0" w:line="240" w:lineRule="auto"/>
      </w:pPr>
      <w:r>
        <w:separator/>
      </w:r>
    </w:p>
  </w:footnote>
  <w:footnote w:type="continuationSeparator" w:id="0">
    <w:p w:rsidR="00DA4742" w:rsidRDefault="00DA4742" w:rsidP="003D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E74FC"/>
    <w:multiLevelType w:val="hybridMultilevel"/>
    <w:tmpl w:val="1308846C"/>
    <w:lvl w:ilvl="0" w:tplc="AD34288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CA"/>
    <w:rsid w:val="0029136B"/>
    <w:rsid w:val="002A1EF6"/>
    <w:rsid w:val="002C46AE"/>
    <w:rsid w:val="003D4FA2"/>
    <w:rsid w:val="00524C94"/>
    <w:rsid w:val="0056531A"/>
    <w:rsid w:val="0059723B"/>
    <w:rsid w:val="005C511B"/>
    <w:rsid w:val="006523F6"/>
    <w:rsid w:val="00677AE7"/>
    <w:rsid w:val="006B056C"/>
    <w:rsid w:val="006E5246"/>
    <w:rsid w:val="006E75BA"/>
    <w:rsid w:val="007A4947"/>
    <w:rsid w:val="00852D8F"/>
    <w:rsid w:val="009443CA"/>
    <w:rsid w:val="009744A2"/>
    <w:rsid w:val="00AB7FC2"/>
    <w:rsid w:val="00C07EAA"/>
    <w:rsid w:val="00C37230"/>
    <w:rsid w:val="00D35D5E"/>
    <w:rsid w:val="00D958C9"/>
    <w:rsid w:val="00DA4742"/>
    <w:rsid w:val="00E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463F-FDE8-4F9F-9E6F-0EFCFAAB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4F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4FA2"/>
    <w:rPr>
      <w:sz w:val="20"/>
      <w:szCs w:val="20"/>
    </w:rPr>
  </w:style>
  <w:style w:type="character" w:styleId="a5">
    <w:name w:val="footnote reference"/>
    <w:uiPriority w:val="99"/>
    <w:semiHidden/>
    <w:unhideWhenUsed/>
    <w:rsid w:val="003D4FA2"/>
    <w:rPr>
      <w:vertAlign w:val="superscript"/>
    </w:rPr>
  </w:style>
  <w:style w:type="paragraph" w:styleId="a6">
    <w:name w:val="No Spacing"/>
    <w:uiPriority w:val="1"/>
    <w:qFormat/>
    <w:rsid w:val="00677A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7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2022-06-17T07:46:00Z</cp:lastPrinted>
  <dcterms:created xsi:type="dcterms:W3CDTF">2022-06-03T03:54:00Z</dcterms:created>
  <dcterms:modified xsi:type="dcterms:W3CDTF">2022-06-21T09:07:00Z</dcterms:modified>
</cp:coreProperties>
</file>