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D5" w:rsidRDefault="004B1AD5" w:rsidP="004B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Казанского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декабрь  2023 года и результаты их рассмотрения.</w:t>
      </w:r>
    </w:p>
    <w:p w:rsidR="004B1AD5" w:rsidRDefault="004B1AD5" w:rsidP="004B1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B1AD5" w:rsidRDefault="004B1AD5" w:rsidP="004B1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распоряжением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08.11.2023 №44-р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Инструкции о порядке организации работы с обращениями граждан в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B1AD5" w:rsidRDefault="004B1AD5" w:rsidP="004B1AD5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декабре 2023 года в администрацию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поступило 2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декабре  2022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-1),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B1AD5" w:rsidRDefault="004B1AD5" w:rsidP="004B1AD5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декабре  2022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4B1AD5" w:rsidRDefault="004B1AD5" w:rsidP="004B1AD5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Казанского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декабре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2022 года - 1);</w:t>
      </w:r>
    </w:p>
    <w:p w:rsidR="004B1AD5" w:rsidRDefault="004B1AD5" w:rsidP="004B1AD5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 администрации Казанского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декабре 2022года - 0);</w:t>
      </w:r>
    </w:p>
    <w:p w:rsidR="004B1AD5" w:rsidRDefault="004B1AD5" w:rsidP="004B1AD5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Главы Казанского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(в декабре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2022 года -  0).</w:t>
      </w:r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декабрем   2022 года общее количество обращений граждан в декабре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на 1 обращение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 граждан, поступивших в администрацию Казанского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B1AD5" w:rsidRDefault="004B1AD5" w:rsidP="004B1A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 2023 года в администрацию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декабре 2022 года – 0 обращений).</w:t>
      </w:r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декабрем 2022 года  количество письменных обращений в декабре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декабре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обратившихся в адрес Президента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декабре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2023 года в администрацию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 0   устных обращений (в декабре 2022 года –0), в том числе: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декабре 2022года- 0); 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к Главе Казанского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декабре 2022года – 0).</w:t>
      </w:r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декабрем 2022 года, общее количество устных обращений граждан в декабре 2023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уровне.</w:t>
      </w:r>
    </w:p>
    <w:p w:rsidR="004B1AD5" w:rsidRDefault="004B1AD5" w:rsidP="004B1A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3.Личный прием граждан Главой Казанского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каждую пятницу с 9.00 часов  до 17.00 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AD5" w:rsidRDefault="004B1AD5" w:rsidP="004B1A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2023 года  в единый день приема граждан Главой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принято  2 человека (в декабре  2022 года -1).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Вопросы, поднимаемые гражданами в обращениях на личном приеме, относятся к тематическим разделам: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бщество,политика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-0</w:t>
      </w:r>
      <w:r>
        <w:rPr>
          <w:rFonts w:ascii="Times New Roman" w:hAnsi="Times New Roman" w:cs="Times New Roman"/>
          <w:sz w:val="28"/>
          <w:szCs w:val="28"/>
        </w:rPr>
        <w:t xml:space="preserve"> (в декабре 2022г-0)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(в декабре  2022 года – 0);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(в декабре 2022 года – 1);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-«Оборона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безопасность,законность»-0</w:t>
      </w:r>
      <w:r>
        <w:rPr>
          <w:rFonts w:ascii="Times New Roman" w:hAnsi="Times New Roman" w:cs="Times New Roman"/>
          <w:sz w:val="28"/>
          <w:szCs w:val="28"/>
        </w:rPr>
        <w:t>(в декабре2022 года –0);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-«Экономика»-1 </w:t>
      </w:r>
      <w:r>
        <w:rPr>
          <w:rFonts w:ascii="Times New Roman" w:hAnsi="Times New Roman" w:cs="Times New Roman"/>
          <w:sz w:val="28"/>
          <w:szCs w:val="28"/>
        </w:rPr>
        <w:t>(в декабре  2022 г-1)</w:t>
      </w:r>
    </w:p>
    <w:p w:rsidR="004B1AD5" w:rsidRDefault="004B1AD5" w:rsidP="004B1AD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декабрем  2022 года  количество личных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декабре 2023  года, обратившихся к Главе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увеличилось на 1 обращение.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декабре 2022 года – 0);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декабре 2022 года – 1);</w:t>
      </w:r>
    </w:p>
    <w:p w:rsidR="004B1AD5" w:rsidRDefault="004B1AD5" w:rsidP="004B1AD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декабре 2022 года - 0)</w:t>
      </w:r>
      <w:r>
        <w:rPr>
          <w:sz w:val="28"/>
          <w:szCs w:val="28"/>
        </w:rPr>
        <w:t>.</w:t>
      </w: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AD5" w:rsidRDefault="004B1AD5" w:rsidP="004B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A55" w:rsidRDefault="00C44A55">
      <w:bookmarkStart w:id="0" w:name="_GoBack"/>
      <w:bookmarkEnd w:id="0"/>
    </w:p>
    <w:sectPr w:rsidR="00C4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F9"/>
    <w:rsid w:val="000321F9"/>
    <w:rsid w:val="004B1AD5"/>
    <w:rsid w:val="00C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B1AD5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4B1AD5"/>
    <w:pPr>
      <w:shd w:val="clear" w:color="auto" w:fill="FFFFFF"/>
      <w:spacing w:before="1320" w:after="0" w:line="1340" w:lineRule="exact"/>
      <w:jc w:val="both"/>
    </w:pPr>
    <w:rPr>
      <w:rFonts w:eastAsiaTheme="minorHAns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4B1AD5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B1AD5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4B1AD5"/>
    <w:pPr>
      <w:shd w:val="clear" w:color="auto" w:fill="FFFFFF"/>
      <w:spacing w:before="1320" w:after="0" w:line="1340" w:lineRule="exact"/>
      <w:jc w:val="both"/>
    </w:pPr>
    <w:rPr>
      <w:rFonts w:eastAsiaTheme="minorHAns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4B1AD5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2023-12-14T11:01:00Z</dcterms:created>
  <dcterms:modified xsi:type="dcterms:W3CDTF">2023-12-14T11:02:00Z</dcterms:modified>
</cp:coreProperties>
</file>