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59E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BD059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D059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BD059E">
        <w:rPr>
          <w:rFonts w:ascii="Times New Roman" w:hAnsi="Times New Roman" w:cs="Times New Roman"/>
          <w:sz w:val="28"/>
          <w:szCs w:val="28"/>
        </w:rPr>
        <w:br/>
      </w:r>
      <w:r w:rsidRPr="00BD059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B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752D">
        <w:rPr>
          <w:rFonts w:ascii="Times New Roman" w:hAnsi="Times New Roman" w:cs="Times New Roman"/>
          <w:sz w:val="28"/>
          <w:szCs w:val="28"/>
        </w:rPr>
        <w:t>16</w:t>
      </w:r>
      <w:r w:rsidR="00870A86">
        <w:rPr>
          <w:rFonts w:ascii="Times New Roman" w:hAnsi="Times New Roman" w:cs="Times New Roman"/>
          <w:sz w:val="28"/>
          <w:szCs w:val="28"/>
        </w:rPr>
        <w:t>.0</w:t>
      </w:r>
      <w:r w:rsidR="00346626">
        <w:rPr>
          <w:rFonts w:ascii="Times New Roman" w:hAnsi="Times New Roman" w:cs="Times New Roman"/>
          <w:sz w:val="28"/>
          <w:szCs w:val="28"/>
        </w:rPr>
        <w:t>3</w:t>
      </w:r>
      <w:r w:rsidR="00870A86">
        <w:rPr>
          <w:rFonts w:ascii="Times New Roman" w:hAnsi="Times New Roman" w:cs="Times New Roman"/>
          <w:sz w:val="28"/>
          <w:szCs w:val="28"/>
        </w:rPr>
        <w:t>.20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37752D">
        <w:rPr>
          <w:rFonts w:ascii="Times New Roman" w:hAnsi="Times New Roman" w:cs="Times New Roman"/>
          <w:sz w:val="28"/>
          <w:szCs w:val="28"/>
        </w:rPr>
        <w:t>3</w:t>
      </w:r>
      <w:r w:rsidR="00F4114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55DB6">
        <w:rPr>
          <w:rFonts w:ascii="Times New Roman" w:hAnsi="Times New Roman" w:cs="Times New Roman"/>
          <w:sz w:val="28"/>
          <w:szCs w:val="28"/>
        </w:rPr>
        <w:t>12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О наступлении 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пожароопасного  весенне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– летне- осеннего  </w:t>
      </w:r>
    </w:p>
    <w:p w:rsidR="00BD059E" w:rsidRPr="00BD059E" w:rsidRDefault="00870A86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</w:t>
      </w:r>
      <w:r w:rsidR="00346626">
        <w:rPr>
          <w:rFonts w:ascii="Times New Roman" w:hAnsi="Times New Roman" w:cs="Times New Roman"/>
          <w:sz w:val="28"/>
          <w:szCs w:val="28"/>
        </w:rPr>
        <w:t>2</w:t>
      </w:r>
      <w:r w:rsidR="0037752D">
        <w:rPr>
          <w:rFonts w:ascii="Times New Roman" w:hAnsi="Times New Roman" w:cs="Times New Roman"/>
          <w:sz w:val="28"/>
          <w:szCs w:val="28"/>
        </w:rPr>
        <w:t>3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059E" w:rsidRPr="00BD059E" w:rsidRDefault="00BD059E" w:rsidP="0076367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763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В целях предупреждения пожаров в весенне- летнее- осенний период в соответствии со статьёй 15, пункт 21 части 1 статьи 19 Федерального закона от 06.10.2006 года № 131-ФЗ «Об общих принципах организации местного самоуправления Российской Федерации», статьёй 19 Федерального закона от 21.12.1994 года № 69-ФЗ «О пожарной безопасности», правилами пожарной безопасности в РФ ППБ-01-03</w:t>
      </w:r>
      <w:r w:rsidR="00C82879">
        <w:rPr>
          <w:rFonts w:ascii="Times New Roman" w:hAnsi="Times New Roman" w:cs="Times New Roman"/>
          <w:sz w:val="28"/>
          <w:szCs w:val="28"/>
        </w:rPr>
        <w:t>, администрация Казанского сельсовета Баганского района Новосибирской области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D059E" w:rsidRPr="00BD059E">
        <w:rPr>
          <w:rFonts w:ascii="Times New Roman" w:hAnsi="Times New Roman" w:cs="Times New Roman"/>
          <w:sz w:val="28"/>
          <w:szCs w:val="28"/>
        </w:rPr>
        <w:t>:</w:t>
      </w:r>
    </w:p>
    <w:p w:rsidR="00BD059E" w:rsidRPr="00255DB6" w:rsidRDefault="00BD059E" w:rsidP="00255D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B6"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образования Казанского сельсовета пожароопасн</w:t>
      </w:r>
      <w:r w:rsidR="00870A86" w:rsidRPr="00255DB6">
        <w:rPr>
          <w:rFonts w:ascii="Times New Roman" w:hAnsi="Times New Roman" w:cs="Times New Roman"/>
          <w:sz w:val="28"/>
          <w:szCs w:val="28"/>
        </w:rPr>
        <w:t>ый период с 20.04.20</w:t>
      </w:r>
      <w:r w:rsidR="00346626" w:rsidRPr="00255DB6">
        <w:rPr>
          <w:rFonts w:ascii="Times New Roman" w:hAnsi="Times New Roman" w:cs="Times New Roman"/>
          <w:sz w:val="28"/>
          <w:szCs w:val="28"/>
        </w:rPr>
        <w:t>2</w:t>
      </w:r>
      <w:r w:rsidR="0037752D" w:rsidRPr="00255DB6">
        <w:rPr>
          <w:rFonts w:ascii="Times New Roman" w:hAnsi="Times New Roman" w:cs="Times New Roman"/>
          <w:sz w:val="28"/>
          <w:szCs w:val="28"/>
        </w:rPr>
        <w:t>3</w:t>
      </w:r>
      <w:r w:rsidR="00870A86" w:rsidRPr="00255DB6">
        <w:rPr>
          <w:rFonts w:ascii="Times New Roman" w:hAnsi="Times New Roman" w:cs="Times New Roman"/>
          <w:sz w:val="28"/>
          <w:szCs w:val="28"/>
        </w:rPr>
        <w:t xml:space="preserve"> года по 25.10.20</w:t>
      </w:r>
      <w:r w:rsidR="00346626" w:rsidRPr="00255DB6">
        <w:rPr>
          <w:rFonts w:ascii="Times New Roman" w:hAnsi="Times New Roman" w:cs="Times New Roman"/>
          <w:sz w:val="28"/>
          <w:szCs w:val="28"/>
        </w:rPr>
        <w:t>2</w:t>
      </w:r>
      <w:r w:rsidR="0037752D" w:rsidRPr="00255DB6">
        <w:rPr>
          <w:rFonts w:ascii="Times New Roman" w:hAnsi="Times New Roman" w:cs="Times New Roman"/>
          <w:sz w:val="28"/>
          <w:szCs w:val="28"/>
        </w:rPr>
        <w:t>3</w:t>
      </w:r>
      <w:r w:rsidRPr="00255D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5DB6" w:rsidRPr="00255DB6" w:rsidRDefault="00255DB6" w:rsidP="00255D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пожароопасного периода:</w:t>
      </w:r>
    </w:p>
    <w:p w:rsidR="00BD059E" w:rsidRPr="00255DB6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2.1</w:t>
      </w:r>
      <w:r w:rsidRPr="00255DB6">
        <w:rPr>
          <w:rFonts w:ascii="Times New Roman" w:hAnsi="Times New Roman" w:cs="Times New Roman"/>
          <w:sz w:val="28"/>
          <w:szCs w:val="28"/>
        </w:rPr>
        <w:t xml:space="preserve">. </w:t>
      </w:r>
      <w:r w:rsidR="00255DB6" w:rsidRPr="00255DB6">
        <w:rPr>
          <w:rFonts w:ascii="Times New Roman" w:hAnsi="Times New Roman" w:cs="Times New Roman"/>
          <w:sz w:val="28"/>
          <w:szCs w:val="28"/>
        </w:rPr>
        <w:t>Организовать разъяснительную работу с учреждениями, организациями, юридическими лицами, крестьянскими (фермерскими) хозяйствами, индивидуальными предпринимателями, гражданами, владеющими, пользующимися и (или) распоряжающимися территорией, прилегающей к лесу, об обязательном выполнении требований п.70 «Правил противопожарного режима в РФ».</w:t>
      </w: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2.2.</w:t>
      </w:r>
      <w:r w:rsidR="0037752D">
        <w:rPr>
          <w:rFonts w:ascii="Times New Roman" w:hAnsi="Times New Roman" w:cs="Times New Roman"/>
          <w:sz w:val="28"/>
          <w:szCs w:val="28"/>
        </w:rPr>
        <w:t xml:space="preserve"> </w:t>
      </w:r>
      <w:r w:rsidRPr="00BD059E">
        <w:rPr>
          <w:rFonts w:ascii="Times New Roman" w:hAnsi="Times New Roman" w:cs="Times New Roman"/>
          <w:sz w:val="28"/>
          <w:szCs w:val="28"/>
        </w:rPr>
        <w:t>На территории поселения определить средства оповещения людей при пожаре, а также запасов воды для целей пожаротушения.</w:t>
      </w:r>
      <w:r w:rsidR="00763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>
        <w:rPr>
          <w:rFonts w:ascii="Times New Roman" w:hAnsi="Times New Roman" w:cs="Times New Roman"/>
          <w:sz w:val="28"/>
          <w:szCs w:val="28"/>
        </w:rPr>
        <w:tab/>
        <w:t>Организовать проведение работ по очистке территории от сухой травянистой растительности и другого горючего мусора.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Организовать работу по ликвидации несанкционированных свалок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</w:t>
      </w:r>
      <w:r w:rsidR="00BD059E" w:rsidRPr="00BD059E">
        <w:rPr>
          <w:rFonts w:ascii="Times New Roman" w:hAnsi="Times New Roman" w:cs="Times New Roman"/>
          <w:sz w:val="28"/>
          <w:szCs w:val="28"/>
        </w:rPr>
        <w:t>. Подготовить для возможного использования в тушении пожаров имеющуюся водовозную технику.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исправность сетей наружного и внутреннего противопожарного водопровода.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</w:t>
      </w:r>
      <w:r w:rsidR="00BD059E" w:rsidRPr="00BD059E">
        <w:rPr>
          <w:rFonts w:ascii="Times New Roman" w:hAnsi="Times New Roman" w:cs="Times New Roman"/>
          <w:sz w:val="28"/>
          <w:szCs w:val="28"/>
        </w:rPr>
        <w:t>. Запретить использовать для хозяйственных и производственных целей запас воды, предназначенный для нужд пожаротушения.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состояние средств</w:t>
      </w:r>
      <w:r w:rsidR="00F41146">
        <w:rPr>
          <w:rFonts w:ascii="Times New Roman" w:hAnsi="Times New Roman" w:cs="Times New Roman"/>
          <w:sz w:val="28"/>
          <w:szCs w:val="28"/>
        </w:rPr>
        <w:t>,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противопожарной защиты объекта.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2.9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 техническое состояние пожарного автомобиля, а также техники приспособленной (переоборудованной) для тушения пожаров.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2.10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устойчивую телефонную связь с ЕДДС администрации Баганского района (тел 21-112), ПЧ-50 ФГКУ « 10 отряд Федеральная противопожарная служба по НСО» (тел 01, 21-358)., ГКУ «Центр ГО ЧС и ПБ» ПЧ-131 по охране Баганского района (36-175), добровольными пожарными формированиями (тел 36- 180).</w:t>
      </w:r>
    </w:p>
    <w:p w:rsidR="0076367E" w:rsidRPr="0076367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D059E" w:rsidRPr="00BD059E">
        <w:rPr>
          <w:rFonts w:ascii="Times New Roman" w:hAnsi="Times New Roman" w:cs="Times New Roman"/>
          <w:sz w:val="28"/>
          <w:szCs w:val="28"/>
        </w:rPr>
        <w:t>. Специалистам администрации Казанского сельсовета провести разъяснительную работу с населением о мерах пожарной безопасности и действиях при пожаре.</w:t>
      </w:r>
    </w:p>
    <w:p w:rsidR="00BD059E" w:rsidRPr="00BD059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3.Гражданам муниципального образования Казанского сельсовета:</w:t>
      </w:r>
    </w:p>
    <w:p w:rsidR="0076367E" w:rsidRPr="0076367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3.1. Собственникам индивидуальных жилых домов обеспечить наличие на участках емкости (бочки) с водой или огнетушителя.</w:t>
      </w:r>
    </w:p>
    <w:p w:rsidR="0076367E" w:rsidRPr="00346626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3.2. Не допускать хранения ёмкостей с легковоспламеняющейся жидкостью и горючими жидкостями вблизи жилых домов, хранение баллонов с горючими газами в индивидуальных жилых домах, квартирах.</w:t>
      </w:r>
    </w:p>
    <w:p w:rsidR="00BD059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 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4. </w:t>
      </w:r>
      <w:r w:rsidRPr="00AD6F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r w:rsidRPr="00AD6FC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 xml:space="preserve">    </w:t>
      </w:r>
      <w:r w:rsidR="00BD059E" w:rsidRPr="00BD059E">
        <w:rPr>
          <w:rFonts w:ascii="Times New Roman" w:hAnsi="Times New Roman" w:cs="Times New Roman"/>
          <w:sz w:val="28"/>
          <w:szCs w:val="28"/>
        </w:rPr>
        <w:t>.</w:t>
      </w:r>
    </w:p>
    <w:p w:rsid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7752D" w:rsidRDefault="0037752D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2D" w:rsidRDefault="0037752D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2D" w:rsidRPr="00BD059E" w:rsidRDefault="0037752D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19" w:rsidRDefault="00641119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86" w:rsidRDefault="00641119" w:rsidP="0037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52D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37752D" w:rsidRPr="00BD059E" w:rsidRDefault="0037752D" w:rsidP="0037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040A0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307207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59E">
        <w:rPr>
          <w:rFonts w:ascii="Times New Roman" w:hAnsi="Times New Roman" w:cs="Times New Roman"/>
          <w:sz w:val="20"/>
          <w:szCs w:val="20"/>
        </w:rPr>
        <w:t>36-189</w:t>
      </w:r>
    </w:p>
    <w:sectPr w:rsidR="00307207" w:rsidRPr="00BD059E" w:rsidSect="00D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3A23"/>
    <w:multiLevelType w:val="hybridMultilevel"/>
    <w:tmpl w:val="0AEE9732"/>
    <w:lvl w:ilvl="0" w:tplc="31CCE3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59E"/>
    <w:rsid w:val="00255DB6"/>
    <w:rsid w:val="00307207"/>
    <w:rsid w:val="00346626"/>
    <w:rsid w:val="0037752D"/>
    <w:rsid w:val="005B45C6"/>
    <w:rsid w:val="00641119"/>
    <w:rsid w:val="00685BA8"/>
    <w:rsid w:val="0076367E"/>
    <w:rsid w:val="007A35FC"/>
    <w:rsid w:val="00850BBE"/>
    <w:rsid w:val="00870A86"/>
    <w:rsid w:val="009F12EB"/>
    <w:rsid w:val="00B040A0"/>
    <w:rsid w:val="00BD059E"/>
    <w:rsid w:val="00C82879"/>
    <w:rsid w:val="00D50B9C"/>
    <w:rsid w:val="00DE01BE"/>
    <w:rsid w:val="00DE43C0"/>
    <w:rsid w:val="00F15DAD"/>
    <w:rsid w:val="00F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B1E7"/>
  <w15:docId w15:val="{E001E94C-0C4D-4356-8651-FEBDD51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059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D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5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F68B-CD61-4AEB-B81A-4381E83F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2023-03-16T03:54:00Z</cp:lastPrinted>
  <dcterms:created xsi:type="dcterms:W3CDTF">2018-04-10T08:29:00Z</dcterms:created>
  <dcterms:modified xsi:type="dcterms:W3CDTF">2023-03-16T03:55:00Z</dcterms:modified>
</cp:coreProperties>
</file>