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8A0" w:rsidRDefault="000158A0" w:rsidP="000158A0">
      <w:pPr>
        <w:pStyle w:val="rtejustify"/>
        <w:shd w:val="clear" w:color="auto" w:fill="FFFFFF"/>
        <w:spacing w:before="0" w:before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Информацию о реализации государственных и муниципальных программ для субъектов малого и среднего предпринимательства,  можно узнать на портале правительства Новосибирской области на сайте для малого и среднего предпринимательства по адресу:  </w:t>
      </w:r>
      <w:hyperlink r:id="rId4" w:history="1">
        <w:r>
          <w:rPr>
            <w:rStyle w:val="a3"/>
            <w:rFonts w:ascii="Inter" w:hAnsi="Inter"/>
            <w:color w:val="CD8CF7"/>
          </w:rPr>
          <w:t>http://www.msp.nso.ru</w:t>
        </w:r>
      </w:hyperlink>
      <w:r>
        <w:rPr>
          <w:rFonts w:ascii="Inter" w:hAnsi="Inter"/>
          <w:color w:val="212529"/>
        </w:rPr>
        <w:t>.</w:t>
      </w:r>
    </w:p>
    <w:p w:rsidR="000158A0" w:rsidRDefault="000158A0" w:rsidP="000158A0">
      <w:pPr>
        <w:pStyle w:val="a4"/>
        <w:shd w:val="clear" w:color="auto" w:fill="FFFFFF"/>
        <w:spacing w:before="0" w:before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- Федеральный закон от 24.07.2007г. № 209–ФЗ «О развитии малого и среднего предпринимательства в Российской Федерации»;</w:t>
      </w:r>
    </w:p>
    <w:p w:rsidR="000158A0" w:rsidRDefault="000158A0" w:rsidP="000158A0">
      <w:pPr>
        <w:pStyle w:val="a4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- Закон Новосибирской области от 02.07.2008г. № 245–ОЗ «О развитии малого и среднего предпринимател</w:t>
      </w:r>
      <w:r>
        <w:rPr>
          <w:rFonts w:ascii="Inter" w:hAnsi="Inter"/>
          <w:color w:val="212529"/>
        </w:rPr>
        <w:t xml:space="preserve">ьства в Новосибирской области» </w:t>
      </w:r>
    </w:p>
    <w:p w:rsidR="000158A0" w:rsidRDefault="000158A0" w:rsidP="000158A0">
      <w:pPr>
        <w:pStyle w:val="a4"/>
        <w:shd w:val="clear" w:color="auto" w:fill="FFFFFF"/>
        <w:spacing w:before="0" w:before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 xml:space="preserve">- Постановление администрации </w:t>
      </w:r>
      <w:r>
        <w:rPr>
          <w:rFonts w:ascii="Inter" w:hAnsi="Inter"/>
          <w:color w:val="212529"/>
        </w:rPr>
        <w:t xml:space="preserve">Казанского </w:t>
      </w:r>
      <w:r>
        <w:rPr>
          <w:rFonts w:ascii="Inter" w:hAnsi="Inter"/>
          <w:color w:val="212529"/>
        </w:rPr>
        <w:t xml:space="preserve">сельсовета Баганского  района Новосибирской области от </w:t>
      </w:r>
      <w:r>
        <w:rPr>
          <w:rFonts w:ascii="Inter" w:hAnsi="Inter"/>
          <w:color w:val="212529"/>
        </w:rPr>
        <w:t>11.11.2022</w:t>
      </w:r>
      <w:r>
        <w:rPr>
          <w:rFonts w:ascii="Inter" w:hAnsi="Inter"/>
          <w:color w:val="212529"/>
        </w:rPr>
        <w:t xml:space="preserve"> г   № </w:t>
      </w:r>
      <w:r>
        <w:rPr>
          <w:rFonts w:ascii="Inter" w:hAnsi="Inter"/>
          <w:color w:val="212529"/>
        </w:rPr>
        <w:t>84 «Об утверждении муниципальной п</w:t>
      </w:r>
      <w:r>
        <w:rPr>
          <w:rFonts w:ascii="Inter" w:hAnsi="Inter"/>
          <w:color w:val="212529"/>
        </w:rPr>
        <w:t xml:space="preserve">рограммы «Развитие </w:t>
      </w:r>
      <w:r>
        <w:rPr>
          <w:rFonts w:ascii="Inter" w:hAnsi="Inter"/>
          <w:color w:val="212529"/>
        </w:rPr>
        <w:t xml:space="preserve">и поддержка </w:t>
      </w:r>
      <w:r>
        <w:rPr>
          <w:rFonts w:ascii="Inter" w:hAnsi="Inter"/>
          <w:color w:val="212529"/>
        </w:rPr>
        <w:t xml:space="preserve">малого и среднего предпринимательства на  территории   </w:t>
      </w:r>
      <w:r>
        <w:rPr>
          <w:rFonts w:ascii="Inter" w:hAnsi="Inter"/>
          <w:color w:val="212529"/>
        </w:rPr>
        <w:t>Казанского</w:t>
      </w:r>
      <w:r>
        <w:rPr>
          <w:rFonts w:ascii="Inter" w:hAnsi="Inter"/>
          <w:color w:val="212529"/>
        </w:rPr>
        <w:t>   сельсовета Баганского района Новосибирской  области на 202</w:t>
      </w:r>
      <w:r w:rsidR="00737587">
        <w:rPr>
          <w:rFonts w:ascii="Inter" w:hAnsi="Inter"/>
          <w:color w:val="212529"/>
        </w:rPr>
        <w:t>3</w:t>
      </w:r>
      <w:r>
        <w:rPr>
          <w:rFonts w:ascii="Inter" w:hAnsi="Inter"/>
          <w:color w:val="212529"/>
        </w:rPr>
        <w:t>-202</w:t>
      </w:r>
      <w:r w:rsidR="00737587">
        <w:rPr>
          <w:rFonts w:ascii="Inter" w:hAnsi="Inter"/>
          <w:color w:val="212529"/>
        </w:rPr>
        <w:t>5</w:t>
      </w:r>
      <w:bookmarkStart w:id="0" w:name="_GoBack"/>
      <w:bookmarkEnd w:id="0"/>
      <w:r>
        <w:rPr>
          <w:rFonts w:ascii="Inter" w:hAnsi="Inter"/>
          <w:color w:val="212529"/>
        </w:rPr>
        <w:t xml:space="preserve"> годы»».</w:t>
      </w:r>
    </w:p>
    <w:p w:rsidR="006037CA" w:rsidRDefault="006037CA"/>
    <w:sectPr w:rsidR="00603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9F"/>
    <w:rsid w:val="000158A0"/>
    <w:rsid w:val="0029089F"/>
    <w:rsid w:val="006037CA"/>
    <w:rsid w:val="0073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93E31"/>
  <w15:chartTrackingRefBased/>
  <w15:docId w15:val="{A232E1ED-FEFA-4ACC-9E2F-A67475C6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015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158A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15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2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sp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2023-03-20T07:22:00Z</dcterms:created>
  <dcterms:modified xsi:type="dcterms:W3CDTF">2023-03-20T07:34:00Z</dcterms:modified>
</cp:coreProperties>
</file>