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</w:p>
    <w:p w:rsidR="00460278" w:rsidRDefault="00460278" w:rsidP="0046027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460278" w:rsidRDefault="008C0EAE" w:rsidP="00B9007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с</w:t>
      </w:r>
      <w:r w:rsidR="00BB6600">
        <w:rPr>
          <w:rFonts w:ascii="Times New Roman" w:eastAsia="Times New Roman" w:hAnsi="Times New Roman"/>
          <w:b/>
          <w:sz w:val="28"/>
          <w:szCs w:val="28"/>
          <w:lang w:eastAsia="ar-SA"/>
        </w:rPr>
        <w:t>орок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86BEB">
        <w:rPr>
          <w:rFonts w:ascii="Times New Roman" w:eastAsia="Times New Roman" w:hAnsi="Times New Roman"/>
          <w:b/>
          <w:sz w:val="28"/>
          <w:szCs w:val="28"/>
          <w:lang w:eastAsia="ar-SA"/>
        </w:rPr>
        <w:t>восьмой</w:t>
      </w:r>
      <w:r w:rsidR="004602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</w:t>
      </w:r>
      <w:r w:rsidR="008E58DF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725E6">
        <w:rPr>
          <w:rFonts w:ascii="Times New Roman" w:hAnsi="Times New Roman"/>
          <w:b/>
          <w:sz w:val="28"/>
          <w:szCs w:val="28"/>
        </w:rPr>
        <w:t>14</w:t>
      </w:r>
      <w:r w:rsidR="006C4CDB">
        <w:rPr>
          <w:rFonts w:ascii="Times New Roman" w:hAnsi="Times New Roman"/>
          <w:b/>
          <w:sz w:val="28"/>
          <w:szCs w:val="28"/>
        </w:rPr>
        <w:t>.</w:t>
      </w:r>
      <w:r w:rsidR="00986BEB">
        <w:rPr>
          <w:rFonts w:ascii="Times New Roman" w:hAnsi="Times New Roman"/>
          <w:b/>
          <w:sz w:val="28"/>
          <w:szCs w:val="28"/>
        </w:rPr>
        <w:t>06</w:t>
      </w:r>
      <w:r>
        <w:rPr>
          <w:rFonts w:ascii="Times New Roman" w:hAnsi="Times New Roman"/>
          <w:b/>
          <w:sz w:val="28"/>
          <w:szCs w:val="28"/>
        </w:rPr>
        <w:t>.202</w:t>
      </w:r>
      <w:r w:rsidR="00EF6A5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с. Казанка                              </w:t>
      </w:r>
      <w:r w:rsidR="002E4BB9">
        <w:rPr>
          <w:rFonts w:ascii="Times New Roman" w:hAnsi="Times New Roman"/>
          <w:b/>
          <w:sz w:val="28"/>
          <w:szCs w:val="28"/>
        </w:rPr>
        <w:t xml:space="preserve">                 № </w:t>
      </w:r>
      <w:r w:rsidR="00FF38DB">
        <w:rPr>
          <w:rFonts w:ascii="Times New Roman" w:hAnsi="Times New Roman"/>
          <w:b/>
          <w:sz w:val="28"/>
          <w:szCs w:val="28"/>
        </w:rPr>
        <w:t>219</w:t>
      </w:r>
    </w:p>
    <w:p w:rsidR="00460278" w:rsidRDefault="00460278" w:rsidP="0046027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60278" w:rsidRDefault="00460278" w:rsidP="004602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  <w:r w:rsidR="00EF6A59">
        <w:rPr>
          <w:rFonts w:ascii="Times New Roman" w:hAnsi="Times New Roman"/>
          <w:sz w:val="28"/>
          <w:szCs w:val="28"/>
        </w:rPr>
        <w:t>41</w:t>
      </w:r>
      <w:r>
        <w:rPr>
          <w:rFonts w:ascii="Times New Roman" w:hAnsi="Times New Roman"/>
          <w:sz w:val="28"/>
          <w:szCs w:val="28"/>
        </w:rPr>
        <w:t xml:space="preserve"> сессии Совета депутатов Казанского сельсовета Баганского района Новосибирской области шестого созыва от 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.12.202</w:t>
      </w:r>
      <w:r w:rsidR="00EF6A5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02E77">
        <w:rPr>
          <w:rFonts w:ascii="Times New Roman" w:hAnsi="Times New Roman"/>
          <w:sz w:val="28"/>
          <w:szCs w:val="28"/>
        </w:rPr>
        <w:t>1</w:t>
      </w:r>
      <w:r w:rsidR="00EF6A59">
        <w:rPr>
          <w:rFonts w:ascii="Times New Roman" w:hAnsi="Times New Roman"/>
          <w:sz w:val="28"/>
          <w:szCs w:val="28"/>
        </w:rPr>
        <w:t>9</w:t>
      </w:r>
      <w:r w:rsidR="00502E7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«О бюджете   Казанского сельсовета Баганского района Новосибирской области на 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F6A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EF6A5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Положением «О бюджетном процессе в Казанском сельсовете Баганского района Новосибирской области» утвержденным решением Совета депутатов Казанского сельсовета Баганского района Новосибирской области пятого созыва от 11.05.2023 года № 156, Совет депутатов </w:t>
      </w:r>
    </w:p>
    <w:p w:rsidR="001A5902" w:rsidRDefault="001A5902" w:rsidP="001A5902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1A5902" w:rsidRDefault="001A5902" w:rsidP="001A5902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решение сорок первой   сессии Совета депутатов Казанского сельсовета Баганского района Новосибирской области от 26.12.2023 № 192 «О бюджете Казанского сельсовета Баганского района Новосибирской области на 2024 год и плановый период 2025 и 2026 годы»,                2. Направить изменения в решение сорок первой сессии Совета депутатов Казанского сельсовета Баганского района Новосибирской области шестого созыва от 26 декабря 2023 года № 192  Главе Казанского сельсовета Баганского района Новосибирской области для подписания и опубликования.</w:t>
      </w:r>
    </w:p>
    <w:p w:rsidR="001A5902" w:rsidRDefault="001A5902" w:rsidP="001A590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на официальном сайте Казанского сельсовета.</w:t>
      </w:r>
    </w:p>
    <w:p w:rsidR="001A5902" w:rsidRDefault="001A5902" w:rsidP="001A59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Настоящее решение вступает в силу со дня его опубликования.</w:t>
      </w:r>
    </w:p>
    <w:p w:rsidR="00460278" w:rsidRDefault="00460278" w:rsidP="004602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278" w:rsidRDefault="00CE1BEC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60278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460278">
        <w:rPr>
          <w:rFonts w:ascii="Times New Roman" w:hAnsi="Times New Roman"/>
          <w:sz w:val="28"/>
          <w:szCs w:val="28"/>
        </w:rPr>
        <w:t xml:space="preserve"> Совета депутатов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</w:t>
      </w:r>
      <w:r w:rsidR="00922DF4">
        <w:rPr>
          <w:rFonts w:ascii="Times New Roman" w:hAnsi="Times New Roman"/>
          <w:sz w:val="28"/>
          <w:szCs w:val="28"/>
        </w:rPr>
        <w:t xml:space="preserve">  </w:t>
      </w:r>
      <w:r w:rsidR="00084B1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922DF4">
        <w:rPr>
          <w:rFonts w:ascii="Times New Roman" w:hAnsi="Times New Roman"/>
          <w:sz w:val="28"/>
          <w:szCs w:val="28"/>
        </w:rPr>
        <w:t>О.В. Наконечная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Казанского сельсовета 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И.А.  Никитенко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460278" w:rsidRDefault="00460278" w:rsidP="004602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Казанка, ул. Школьная, 15</w:t>
      </w:r>
    </w:p>
    <w:p w:rsidR="00FF38DB" w:rsidRDefault="00460278" w:rsidP="00F66A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2E77">
        <w:rPr>
          <w:rFonts w:ascii="Times New Roman" w:hAnsi="Times New Roman"/>
          <w:sz w:val="28"/>
          <w:szCs w:val="28"/>
        </w:rPr>
        <w:t xml:space="preserve">от </w:t>
      </w:r>
      <w:r w:rsidR="004725E6">
        <w:rPr>
          <w:rFonts w:ascii="Times New Roman" w:hAnsi="Times New Roman"/>
          <w:sz w:val="28"/>
          <w:szCs w:val="28"/>
        </w:rPr>
        <w:t>14</w:t>
      </w:r>
      <w:r w:rsidR="00102D87">
        <w:rPr>
          <w:rFonts w:ascii="Times New Roman" w:hAnsi="Times New Roman"/>
          <w:sz w:val="28"/>
          <w:szCs w:val="28"/>
        </w:rPr>
        <w:t xml:space="preserve"> </w:t>
      </w:r>
      <w:r w:rsidR="00FF38DB">
        <w:rPr>
          <w:rFonts w:ascii="Times New Roman" w:hAnsi="Times New Roman"/>
          <w:sz w:val="28"/>
          <w:szCs w:val="28"/>
        </w:rPr>
        <w:t>июня</w:t>
      </w:r>
      <w:r w:rsidRPr="00502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EF6A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 нпа </w:t>
      </w:r>
      <w:r w:rsidR="00F66A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F38DB">
        <w:rPr>
          <w:rFonts w:ascii="Times New Roman" w:hAnsi="Times New Roman"/>
          <w:sz w:val="28"/>
          <w:szCs w:val="28"/>
        </w:rPr>
        <w:t>133</w:t>
      </w:r>
    </w:p>
    <w:p w:rsidR="00674449" w:rsidRDefault="00180EDF" w:rsidP="00F66AC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  <w:r w:rsidR="00246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Совета депутатов </w:t>
      </w:r>
    </w:p>
    <w:p w:rsidR="00674449" w:rsidRPr="001A5902" w:rsidRDefault="00674449" w:rsidP="00674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>Казанского сельсовета Баганского района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4725E6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8B7E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1A5902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37F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05EF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FF38DB">
        <w:rPr>
          <w:rFonts w:ascii="Times New Roman" w:eastAsia="Times New Roman" w:hAnsi="Times New Roman"/>
          <w:sz w:val="28"/>
          <w:szCs w:val="28"/>
          <w:lang w:eastAsia="ru-RU"/>
        </w:rPr>
        <w:t>да № 219</w:t>
      </w: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Изменения в решение 41-й сессии Совета депутатов Казанского сельсовета Баганского района Новосибирской области от 26 декабря 2023 года № 192 «О бюджете Казанского сельсовета Баганского района Новосибирской области на 2024 год и плановый период 2025 и 2026 годов»:</w:t>
      </w:r>
    </w:p>
    <w:p w:rsidR="00437FA3" w:rsidRDefault="00437FA3" w:rsidP="006744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E92" w:rsidRPr="003B0B34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пункта 1 статьи 1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A45C50">
        <w:rPr>
          <w:rFonts w:ascii="Times New Roman" w:hAnsi="Times New Roman"/>
          <w:sz w:val="28"/>
          <w:szCs w:val="28"/>
        </w:rPr>
        <w:t>26 257 855,84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061527">
        <w:rPr>
          <w:rFonts w:ascii="Times New Roman" w:hAnsi="Times New Roman"/>
          <w:sz w:val="28"/>
          <w:szCs w:val="28"/>
        </w:rPr>
        <w:t>29 393 009,29</w:t>
      </w:r>
      <w:r w:rsidRPr="00850BDE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A45C50">
        <w:rPr>
          <w:rFonts w:ascii="Times New Roman" w:hAnsi="Times New Roman"/>
          <w:sz w:val="28"/>
          <w:szCs w:val="28"/>
        </w:rPr>
        <w:t>24 942 625,65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061527">
        <w:rPr>
          <w:rFonts w:ascii="Times New Roman" w:hAnsi="Times New Roman"/>
          <w:sz w:val="28"/>
          <w:szCs w:val="28"/>
        </w:rPr>
        <w:t>28 077 779,10</w:t>
      </w:r>
      <w:r w:rsidRPr="00850BDE">
        <w:rPr>
          <w:rFonts w:ascii="Times New Roman" w:hAnsi="Times New Roman"/>
          <w:sz w:val="28"/>
          <w:szCs w:val="28"/>
        </w:rPr>
        <w:t>»,</w:t>
      </w:r>
      <w:r w:rsidRPr="00761894"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A45C50">
        <w:rPr>
          <w:rFonts w:ascii="Times New Roman" w:hAnsi="Times New Roman"/>
          <w:sz w:val="28"/>
          <w:szCs w:val="28"/>
        </w:rPr>
        <w:t>24 942 625,65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061527">
        <w:rPr>
          <w:rFonts w:ascii="Times New Roman" w:hAnsi="Times New Roman"/>
          <w:sz w:val="28"/>
          <w:szCs w:val="28"/>
        </w:rPr>
        <w:t>28 077 779,10</w:t>
      </w:r>
      <w:r w:rsidRPr="00850BDE">
        <w:rPr>
          <w:rFonts w:ascii="Times New Roman" w:hAnsi="Times New Roman"/>
          <w:sz w:val="28"/>
          <w:szCs w:val="28"/>
        </w:rPr>
        <w:t>»,</w:t>
      </w:r>
      <w:r w:rsidRPr="00AC3A6D">
        <w:rPr>
          <w:rFonts w:ascii="Times New Roman" w:hAnsi="Times New Roman"/>
          <w:sz w:val="28"/>
          <w:szCs w:val="28"/>
        </w:rPr>
        <w:t xml:space="preserve"> </w:t>
      </w:r>
      <w:r w:rsidRPr="00850BDE">
        <w:rPr>
          <w:rFonts w:ascii="Times New Roman" w:hAnsi="Times New Roman"/>
          <w:sz w:val="28"/>
          <w:szCs w:val="28"/>
        </w:rPr>
        <w:t>цифры «</w:t>
      </w:r>
      <w:r w:rsidR="00A45C50">
        <w:rPr>
          <w:rFonts w:ascii="Times New Roman" w:hAnsi="Times New Roman"/>
          <w:sz w:val="28"/>
          <w:szCs w:val="28"/>
        </w:rPr>
        <w:t>20 651 719,65</w:t>
      </w:r>
      <w:r w:rsidRPr="00850BDE">
        <w:rPr>
          <w:rFonts w:ascii="Times New Roman" w:hAnsi="Times New Roman"/>
          <w:sz w:val="28"/>
          <w:szCs w:val="28"/>
        </w:rPr>
        <w:t>» заменить цифрами «</w:t>
      </w:r>
      <w:r w:rsidR="00061527">
        <w:rPr>
          <w:rFonts w:ascii="Times New Roman" w:hAnsi="Times New Roman"/>
          <w:sz w:val="28"/>
          <w:szCs w:val="28"/>
        </w:rPr>
        <w:t>23 786 873,10</w:t>
      </w:r>
      <w:r w:rsidRPr="00850BDE">
        <w:rPr>
          <w:rFonts w:ascii="Times New Roman" w:hAnsi="Times New Roman"/>
          <w:sz w:val="28"/>
          <w:szCs w:val="28"/>
        </w:rPr>
        <w:t>»,</w:t>
      </w:r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в подпункте 2 пункта 1 статьи 1 цифры «</w:t>
      </w:r>
      <w:r w:rsidR="00A45C50">
        <w:rPr>
          <w:rFonts w:ascii="Times New Roman" w:eastAsia="Times New Roman" w:hAnsi="Times New Roman"/>
          <w:sz w:val="28"/>
          <w:szCs w:val="28"/>
          <w:lang w:eastAsia="ru-RU"/>
        </w:rPr>
        <w:t>26 657 855,84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«</w:t>
      </w:r>
      <w:r w:rsidR="00061527">
        <w:rPr>
          <w:rFonts w:ascii="Times New Roman" w:eastAsia="Times New Roman" w:hAnsi="Times New Roman"/>
          <w:sz w:val="28"/>
          <w:szCs w:val="28"/>
          <w:lang w:eastAsia="ru-RU"/>
        </w:rPr>
        <w:t>29 883 009,29</w:t>
      </w:r>
      <w:r w:rsidRPr="00DF630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97E92" w:rsidRPr="000F509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подпункте 3 пункта 1 статьи 1 цифры «</w:t>
      </w:r>
      <w:r w:rsidR="00A45C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400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 заменить цифрами «</w:t>
      </w:r>
      <w:r w:rsidR="00A45C5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0 000,00</w:t>
      </w:r>
      <w:r w:rsidRPr="006F70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»;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подпункте 1 пункта 1 статьи 3 утвердить приложение 2 в прилагаемой редакции; </w:t>
      </w:r>
    </w:p>
    <w:p w:rsidR="00197E92" w:rsidRPr="009363FC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подпункте 2 пункта 1 статьи 3 утвердить приложение 3 в прилагаемой редакции; </w:t>
      </w:r>
    </w:p>
    <w:p w:rsidR="00197E92" w:rsidRPr="00A45C50" w:rsidRDefault="00197E92" w:rsidP="00A45C50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>в пункте 2 статьи 3 утвердить приложение 4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97E92" w:rsidRDefault="00197E92" w:rsidP="00197E9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Chars="567"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статье 8 утвердить приложение 8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прилагаемой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9363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6D58" w:rsidRDefault="00296D58" w:rsidP="00296D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FA3" w:rsidRPr="00437FA3" w:rsidRDefault="00437FA3" w:rsidP="00437FA3">
      <w:pPr>
        <w:pStyle w:val="1"/>
        <w:widowControl w:val="0"/>
        <w:spacing w:before="0"/>
        <w:ind w:firstLine="708"/>
        <w:rPr>
          <w:rFonts w:ascii="Times New Roman" w:hAnsi="Times New Roman" w:cs="Times New Roman"/>
          <w:sz w:val="28"/>
          <w:szCs w:val="28"/>
        </w:rPr>
      </w:pPr>
    </w:p>
    <w:p w:rsidR="00437FA3" w:rsidRDefault="00437FA3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437F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0EB0" w:rsidRPr="009363FC" w:rsidRDefault="002C0EB0" w:rsidP="00437FA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Pr="009363FC" w:rsidRDefault="00674449" w:rsidP="0067444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4449" w:rsidRDefault="00674449" w:rsidP="00BB660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60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74449" w:rsidSect="00BF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F695B8E"/>
    <w:multiLevelType w:val="hybridMultilevel"/>
    <w:tmpl w:val="83689C9A"/>
    <w:lvl w:ilvl="0" w:tplc="05F6143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507B50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01512"/>
    <w:multiLevelType w:val="hybridMultilevel"/>
    <w:tmpl w:val="F4F2A2C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4">
    <w:nsid w:val="6D9C3942"/>
    <w:multiLevelType w:val="multilevel"/>
    <w:tmpl w:val="1AA814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490F"/>
    <w:rsid w:val="00003C17"/>
    <w:rsid w:val="00012A19"/>
    <w:rsid w:val="00061527"/>
    <w:rsid w:val="00084B1C"/>
    <w:rsid w:val="00091681"/>
    <w:rsid w:val="000A09CB"/>
    <w:rsid w:val="000A0F4B"/>
    <w:rsid w:val="000E07A9"/>
    <w:rsid w:val="000E62F2"/>
    <w:rsid w:val="000F4D99"/>
    <w:rsid w:val="000F509C"/>
    <w:rsid w:val="000F7D64"/>
    <w:rsid w:val="00102D87"/>
    <w:rsid w:val="001037F8"/>
    <w:rsid w:val="0012416B"/>
    <w:rsid w:val="00180EDF"/>
    <w:rsid w:val="00181D93"/>
    <w:rsid w:val="001842D1"/>
    <w:rsid w:val="00197E92"/>
    <w:rsid w:val="001A5902"/>
    <w:rsid w:val="001B31B8"/>
    <w:rsid w:val="001F0B0F"/>
    <w:rsid w:val="0020221A"/>
    <w:rsid w:val="00246900"/>
    <w:rsid w:val="002808E0"/>
    <w:rsid w:val="002827ED"/>
    <w:rsid w:val="0029136B"/>
    <w:rsid w:val="00296D58"/>
    <w:rsid w:val="002C0EB0"/>
    <w:rsid w:val="002E4BB9"/>
    <w:rsid w:val="002F3032"/>
    <w:rsid w:val="002F359A"/>
    <w:rsid w:val="00315F43"/>
    <w:rsid w:val="00342BDA"/>
    <w:rsid w:val="0038531C"/>
    <w:rsid w:val="003B0B34"/>
    <w:rsid w:val="00410889"/>
    <w:rsid w:val="00412DE7"/>
    <w:rsid w:val="004212B6"/>
    <w:rsid w:val="00432294"/>
    <w:rsid w:val="00432BB5"/>
    <w:rsid w:val="00434D86"/>
    <w:rsid w:val="00437FA3"/>
    <w:rsid w:val="00441953"/>
    <w:rsid w:val="0044557D"/>
    <w:rsid w:val="00460278"/>
    <w:rsid w:val="004725E6"/>
    <w:rsid w:val="004909FD"/>
    <w:rsid w:val="004D1C52"/>
    <w:rsid w:val="004D3A42"/>
    <w:rsid w:val="004F3055"/>
    <w:rsid w:val="004F39D9"/>
    <w:rsid w:val="00502E77"/>
    <w:rsid w:val="00503452"/>
    <w:rsid w:val="005145A4"/>
    <w:rsid w:val="005523AC"/>
    <w:rsid w:val="005877CC"/>
    <w:rsid w:val="005918A4"/>
    <w:rsid w:val="005A405D"/>
    <w:rsid w:val="0065014F"/>
    <w:rsid w:val="006523F6"/>
    <w:rsid w:val="00663072"/>
    <w:rsid w:val="00674449"/>
    <w:rsid w:val="0067658D"/>
    <w:rsid w:val="006835A0"/>
    <w:rsid w:val="006904B9"/>
    <w:rsid w:val="006A5177"/>
    <w:rsid w:val="006A6C42"/>
    <w:rsid w:val="006C4CDB"/>
    <w:rsid w:val="006F70DD"/>
    <w:rsid w:val="006F75FB"/>
    <w:rsid w:val="00726BEB"/>
    <w:rsid w:val="007342DE"/>
    <w:rsid w:val="00761894"/>
    <w:rsid w:val="0077609E"/>
    <w:rsid w:val="007E2E8E"/>
    <w:rsid w:val="007F039A"/>
    <w:rsid w:val="00831123"/>
    <w:rsid w:val="008A48B8"/>
    <w:rsid w:val="008A7C1D"/>
    <w:rsid w:val="008B7E70"/>
    <w:rsid w:val="008C0EAE"/>
    <w:rsid w:val="008C290E"/>
    <w:rsid w:val="008D05EF"/>
    <w:rsid w:val="008E58DF"/>
    <w:rsid w:val="008F3BAC"/>
    <w:rsid w:val="008F76A7"/>
    <w:rsid w:val="00910C1A"/>
    <w:rsid w:val="00922DF4"/>
    <w:rsid w:val="009363FC"/>
    <w:rsid w:val="00967142"/>
    <w:rsid w:val="0098078F"/>
    <w:rsid w:val="00986BEB"/>
    <w:rsid w:val="0099443D"/>
    <w:rsid w:val="009963A1"/>
    <w:rsid w:val="009C08E5"/>
    <w:rsid w:val="009C5DBD"/>
    <w:rsid w:val="009F019D"/>
    <w:rsid w:val="00A04074"/>
    <w:rsid w:val="00A04B47"/>
    <w:rsid w:val="00A34E44"/>
    <w:rsid w:val="00A45C50"/>
    <w:rsid w:val="00A512C1"/>
    <w:rsid w:val="00A56B90"/>
    <w:rsid w:val="00AA0BE1"/>
    <w:rsid w:val="00AC0AA3"/>
    <w:rsid w:val="00AC3A6D"/>
    <w:rsid w:val="00AC69F9"/>
    <w:rsid w:val="00AD61C0"/>
    <w:rsid w:val="00B0490F"/>
    <w:rsid w:val="00B07970"/>
    <w:rsid w:val="00B07CF8"/>
    <w:rsid w:val="00B90071"/>
    <w:rsid w:val="00B9442A"/>
    <w:rsid w:val="00B949B3"/>
    <w:rsid w:val="00BA0CBD"/>
    <w:rsid w:val="00BB6600"/>
    <w:rsid w:val="00BF5396"/>
    <w:rsid w:val="00BF61E0"/>
    <w:rsid w:val="00C54D69"/>
    <w:rsid w:val="00C551C1"/>
    <w:rsid w:val="00C73DC9"/>
    <w:rsid w:val="00C80ED0"/>
    <w:rsid w:val="00C82D19"/>
    <w:rsid w:val="00C93251"/>
    <w:rsid w:val="00CE1BEC"/>
    <w:rsid w:val="00D32546"/>
    <w:rsid w:val="00D61D71"/>
    <w:rsid w:val="00D776DD"/>
    <w:rsid w:val="00D91409"/>
    <w:rsid w:val="00D958C9"/>
    <w:rsid w:val="00DA31C5"/>
    <w:rsid w:val="00DA76C5"/>
    <w:rsid w:val="00DB6D5D"/>
    <w:rsid w:val="00DC18D8"/>
    <w:rsid w:val="00DF6307"/>
    <w:rsid w:val="00E335B0"/>
    <w:rsid w:val="00E446E1"/>
    <w:rsid w:val="00E515BB"/>
    <w:rsid w:val="00E53A14"/>
    <w:rsid w:val="00E6743E"/>
    <w:rsid w:val="00E72E97"/>
    <w:rsid w:val="00EC6E80"/>
    <w:rsid w:val="00EF6A59"/>
    <w:rsid w:val="00F33963"/>
    <w:rsid w:val="00F4528B"/>
    <w:rsid w:val="00F56EF4"/>
    <w:rsid w:val="00F627F1"/>
    <w:rsid w:val="00F66AC0"/>
    <w:rsid w:val="00F72AB0"/>
    <w:rsid w:val="00FE477E"/>
    <w:rsid w:val="00FF38DB"/>
    <w:rsid w:val="00FF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7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27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027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602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6027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3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3963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04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B47"/>
    <w:rPr>
      <w:rFonts w:ascii="Calibri" w:eastAsia="Calibri" w:hAnsi="Calibri" w:cs="Times New Roman"/>
    </w:rPr>
  </w:style>
  <w:style w:type="paragraph" w:customStyle="1" w:styleId="1">
    <w:name w:val="Обычный1"/>
    <w:rsid w:val="00437FA3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102</cp:revision>
  <cp:lastPrinted>2024-06-14T02:58:00Z</cp:lastPrinted>
  <dcterms:created xsi:type="dcterms:W3CDTF">2022-09-23T14:52:00Z</dcterms:created>
  <dcterms:modified xsi:type="dcterms:W3CDTF">2024-06-14T03:01:00Z</dcterms:modified>
</cp:coreProperties>
</file>